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1185"/>
        <w:tblW w:w="0" w:type="auto"/>
        <w:tblLook w:val="04A0" w:firstRow="1" w:lastRow="0" w:firstColumn="1" w:lastColumn="0" w:noHBand="0" w:noVBand="1"/>
      </w:tblPr>
      <w:tblGrid>
        <w:gridCol w:w="2093"/>
        <w:gridCol w:w="2528"/>
        <w:gridCol w:w="1046"/>
        <w:gridCol w:w="3575"/>
      </w:tblGrid>
      <w:tr w:rsidR="0034527F" w:rsidRPr="006F02B4" w:rsidTr="0034527F">
        <w:tc>
          <w:tcPr>
            <w:tcW w:w="4621" w:type="dxa"/>
            <w:gridSpan w:val="2"/>
            <w:shd w:val="clear" w:color="auto" w:fill="000000" w:themeFill="text1"/>
          </w:tcPr>
          <w:p w:rsidR="0034527F" w:rsidRPr="006F02B4" w:rsidRDefault="0034527F" w:rsidP="0034527F"/>
        </w:tc>
        <w:tc>
          <w:tcPr>
            <w:tcW w:w="4621" w:type="dxa"/>
            <w:gridSpan w:val="2"/>
            <w:shd w:val="clear" w:color="auto" w:fill="000000" w:themeFill="text1"/>
          </w:tcPr>
          <w:p w:rsidR="0034527F" w:rsidRPr="006F02B4" w:rsidRDefault="0034527F" w:rsidP="0034527F"/>
        </w:tc>
      </w:tr>
      <w:tr w:rsidR="0034527F" w:rsidRPr="006F02B4" w:rsidTr="0034527F">
        <w:tc>
          <w:tcPr>
            <w:tcW w:w="2093" w:type="dxa"/>
          </w:tcPr>
          <w:p w:rsidR="0034527F" w:rsidRPr="006F02B4" w:rsidRDefault="0034527F" w:rsidP="0034527F">
            <w:pPr>
              <w:spacing w:line="360" w:lineRule="auto"/>
              <w:rPr>
                <w:b/>
              </w:rPr>
            </w:pPr>
            <w:r w:rsidRPr="006F02B4">
              <w:rPr>
                <w:b/>
              </w:rPr>
              <w:t>Meeting</w:t>
            </w:r>
          </w:p>
        </w:tc>
        <w:tc>
          <w:tcPr>
            <w:tcW w:w="7149" w:type="dxa"/>
            <w:gridSpan w:val="3"/>
          </w:tcPr>
          <w:p w:rsidR="0034527F" w:rsidRPr="006F02B4" w:rsidRDefault="0034527F" w:rsidP="0034527F">
            <w:pPr>
              <w:spacing w:line="360" w:lineRule="auto"/>
            </w:pPr>
            <w:r w:rsidRPr="006F02B4">
              <w:t>HMC AGM</w:t>
            </w:r>
          </w:p>
        </w:tc>
      </w:tr>
      <w:tr w:rsidR="0034527F" w:rsidRPr="006F02B4" w:rsidTr="0034527F">
        <w:tc>
          <w:tcPr>
            <w:tcW w:w="2093" w:type="dxa"/>
          </w:tcPr>
          <w:p w:rsidR="0034527F" w:rsidRPr="006F02B4" w:rsidRDefault="0034527F" w:rsidP="0034527F">
            <w:pPr>
              <w:spacing w:line="360" w:lineRule="auto"/>
              <w:rPr>
                <w:b/>
              </w:rPr>
            </w:pPr>
            <w:r w:rsidRPr="006F02B4">
              <w:rPr>
                <w:b/>
              </w:rPr>
              <w:t>Date</w:t>
            </w:r>
          </w:p>
        </w:tc>
        <w:tc>
          <w:tcPr>
            <w:tcW w:w="7149" w:type="dxa"/>
            <w:gridSpan w:val="3"/>
          </w:tcPr>
          <w:p w:rsidR="0034527F" w:rsidRPr="006F02B4" w:rsidRDefault="00661EC5" w:rsidP="0034527F">
            <w:pPr>
              <w:spacing w:line="360" w:lineRule="auto"/>
            </w:pPr>
            <w:r>
              <w:t>April 208</w:t>
            </w:r>
          </w:p>
        </w:tc>
      </w:tr>
      <w:tr w:rsidR="0034527F" w:rsidRPr="006F02B4" w:rsidTr="0034527F">
        <w:tc>
          <w:tcPr>
            <w:tcW w:w="2093" w:type="dxa"/>
          </w:tcPr>
          <w:p w:rsidR="0034527F" w:rsidRPr="006F02B4" w:rsidRDefault="0034527F" w:rsidP="0034527F">
            <w:pPr>
              <w:spacing w:line="360" w:lineRule="auto"/>
              <w:rPr>
                <w:b/>
              </w:rPr>
            </w:pPr>
            <w:r w:rsidRPr="006F02B4">
              <w:rPr>
                <w:b/>
              </w:rPr>
              <w:t>Venue</w:t>
            </w:r>
          </w:p>
        </w:tc>
        <w:tc>
          <w:tcPr>
            <w:tcW w:w="7149" w:type="dxa"/>
            <w:gridSpan w:val="3"/>
          </w:tcPr>
          <w:p w:rsidR="0034527F" w:rsidRPr="006F02B4" w:rsidRDefault="00661EC5" w:rsidP="0034527F">
            <w:pPr>
              <w:spacing w:line="360" w:lineRule="auto"/>
            </w:pPr>
            <w:r>
              <w:t>Cotswold – St Albans – 8:00</w:t>
            </w:r>
          </w:p>
        </w:tc>
      </w:tr>
      <w:tr w:rsidR="0034527F" w:rsidRPr="006F02B4" w:rsidTr="0034527F">
        <w:tc>
          <w:tcPr>
            <w:tcW w:w="2093" w:type="dxa"/>
          </w:tcPr>
          <w:p w:rsidR="0034527F" w:rsidRPr="006F02B4" w:rsidRDefault="0034527F" w:rsidP="0034527F">
            <w:pPr>
              <w:spacing w:line="360" w:lineRule="auto"/>
              <w:rPr>
                <w:b/>
              </w:rPr>
            </w:pPr>
          </w:p>
        </w:tc>
        <w:tc>
          <w:tcPr>
            <w:tcW w:w="7149" w:type="dxa"/>
            <w:gridSpan w:val="3"/>
          </w:tcPr>
          <w:p w:rsidR="0034527F" w:rsidRPr="006F02B4" w:rsidRDefault="0034527F" w:rsidP="0034527F">
            <w:pPr>
              <w:spacing w:line="360" w:lineRule="auto"/>
            </w:pPr>
          </w:p>
        </w:tc>
      </w:tr>
      <w:tr w:rsidR="0034527F" w:rsidRPr="006F02B4" w:rsidTr="0034527F">
        <w:tc>
          <w:tcPr>
            <w:tcW w:w="2093" w:type="dxa"/>
          </w:tcPr>
          <w:p w:rsidR="0034527F" w:rsidRPr="006F02B4" w:rsidRDefault="0034527F" w:rsidP="0034527F">
            <w:pPr>
              <w:spacing w:line="360" w:lineRule="auto"/>
              <w:rPr>
                <w:b/>
              </w:rPr>
            </w:pPr>
            <w:r w:rsidRPr="006F02B4">
              <w:rPr>
                <w:b/>
              </w:rPr>
              <w:t>Committee Attendees</w:t>
            </w:r>
          </w:p>
        </w:tc>
        <w:tc>
          <w:tcPr>
            <w:tcW w:w="3574" w:type="dxa"/>
            <w:gridSpan w:val="2"/>
          </w:tcPr>
          <w:p w:rsidR="0034527F" w:rsidRPr="006F02B4" w:rsidRDefault="0034527F" w:rsidP="0034527F">
            <w:pPr>
              <w:spacing w:line="360" w:lineRule="auto"/>
            </w:pPr>
            <w:r w:rsidRPr="006F02B4">
              <w:t>Chris Smith</w:t>
            </w:r>
            <w:r w:rsidR="00B42235" w:rsidRPr="006F02B4">
              <w:t xml:space="preserve"> (CS)</w:t>
            </w:r>
          </w:p>
        </w:tc>
        <w:tc>
          <w:tcPr>
            <w:tcW w:w="3575" w:type="dxa"/>
          </w:tcPr>
          <w:p w:rsidR="0034527F" w:rsidRPr="006F02B4" w:rsidRDefault="0034527F" w:rsidP="0034527F">
            <w:pPr>
              <w:spacing w:line="360" w:lineRule="auto"/>
            </w:pPr>
            <w:r w:rsidRPr="006F02B4">
              <w:t>Chairman(elected position)</w:t>
            </w:r>
          </w:p>
        </w:tc>
      </w:tr>
      <w:tr w:rsidR="0034527F" w:rsidRPr="006F02B4" w:rsidTr="0034527F">
        <w:tc>
          <w:tcPr>
            <w:tcW w:w="2093" w:type="dxa"/>
          </w:tcPr>
          <w:p w:rsidR="0034527F" w:rsidRPr="006F02B4" w:rsidRDefault="0034527F" w:rsidP="0034527F">
            <w:pPr>
              <w:spacing w:line="360" w:lineRule="auto"/>
            </w:pPr>
          </w:p>
        </w:tc>
        <w:tc>
          <w:tcPr>
            <w:tcW w:w="3574" w:type="dxa"/>
            <w:gridSpan w:val="2"/>
          </w:tcPr>
          <w:p w:rsidR="0034527F" w:rsidRPr="006F02B4" w:rsidRDefault="0034527F" w:rsidP="0034527F">
            <w:pPr>
              <w:spacing w:line="360" w:lineRule="auto"/>
            </w:pPr>
            <w:r w:rsidRPr="006F02B4">
              <w:t>Dave Williams</w:t>
            </w:r>
            <w:r w:rsidR="00B42235" w:rsidRPr="006F02B4">
              <w:t xml:space="preserve"> (DW)</w:t>
            </w:r>
          </w:p>
        </w:tc>
        <w:tc>
          <w:tcPr>
            <w:tcW w:w="3575" w:type="dxa"/>
          </w:tcPr>
          <w:p w:rsidR="0034527F" w:rsidRPr="006F02B4" w:rsidRDefault="0034527F" w:rsidP="0034527F">
            <w:pPr>
              <w:spacing w:line="360" w:lineRule="auto"/>
            </w:pPr>
            <w:r w:rsidRPr="006F02B4">
              <w:t>Treasurer (elected position)</w:t>
            </w:r>
          </w:p>
        </w:tc>
      </w:tr>
      <w:tr w:rsidR="0034527F" w:rsidRPr="006F02B4" w:rsidTr="0034527F">
        <w:tc>
          <w:tcPr>
            <w:tcW w:w="2093" w:type="dxa"/>
          </w:tcPr>
          <w:p w:rsidR="0034527F" w:rsidRPr="006F02B4" w:rsidRDefault="0034527F" w:rsidP="0034527F">
            <w:pPr>
              <w:spacing w:line="360" w:lineRule="auto"/>
            </w:pPr>
          </w:p>
        </w:tc>
        <w:tc>
          <w:tcPr>
            <w:tcW w:w="3574" w:type="dxa"/>
            <w:gridSpan w:val="2"/>
          </w:tcPr>
          <w:p w:rsidR="0034527F" w:rsidRPr="006F02B4" w:rsidRDefault="0034527F" w:rsidP="0034527F">
            <w:pPr>
              <w:spacing w:line="360" w:lineRule="auto"/>
            </w:pPr>
            <w:r w:rsidRPr="006F02B4">
              <w:t>Stephen Deaville</w:t>
            </w:r>
            <w:r w:rsidR="00B42235" w:rsidRPr="006F02B4">
              <w:t xml:space="preserve"> (SD)</w:t>
            </w:r>
          </w:p>
        </w:tc>
        <w:tc>
          <w:tcPr>
            <w:tcW w:w="3575" w:type="dxa"/>
          </w:tcPr>
          <w:p w:rsidR="0034527F" w:rsidRPr="006F02B4" w:rsidRDefault="0034527F" w:rsidP="0034527F">
            <w:pPr>
              <w:spacing w:line="360" w:lineRule="auto"/>
            </w:pPr>
            <w:r w:rsidRPr="006F02B4">
              <w:t>Secretary (elected position)</w:t>
            </w:r>
          </w:p>
        </w:tc>
      </w:tr>
      <w:tr w:rsidR="0034527F" w:rsidRPr="006F02B4" w:rsidTr="0034527F">
        <w:tc>
          <w:tcPr>
            <w:tcW w:w="2093" w:type="dxa"/>
          </w:tcPr>
          <w:p w:rsidR="0034527F" w:rsidRPr="006F02B4" w:rsidRDefault="0034527F" w:rsidP="0034527F">
            <w:pPr>
              <w:spacing w:line="360" w:lineRule="auto"/>
            </w:pPr>
          </w:p>
        </w:tc>
        <w:tc>
          <w:tcPr>
            <w:tcW w:w="3574" w:type="dxa"/>
            <w:gridSpan w:val="2"/>
          </w:tcPr>
          <w:p w:rsidR="0034527F" w:rsidRPr="006F02B4" w:rsidRDefault="0034527F" w:rsidP="0034527F">
            <w:pPr>
              <w:spacing w:line="360" w:lineRule="auto"/>
            </w:pPr>
            <w:r w:rsidRPr="006F02B4">
              <w:t>Rebecca Smith</w:t>
            </w:r>
            <w:r w:rsidR="00B42235" w:rsidRPr="006F02B4">
              <w:t xml:space="preserve"> (RS)</w:t>
            </w:r>
          </w:p>
        </w:tc>
        <w:tc>
          <w:tcPr>
            <w:tcW w:w="3575" w:type="dxa"/>
          </w:tcPr>
          <w:p w:rsidR="0034527F" w:rsidRPr="006F02B4" w:rsidRDefault="0034527F" w:rsidP="0034527F">
            <w:pPr>
              <w:spacing w:line="360" w:lineRule="auto"/>
            </w:pPr>
            <w:r w:rsidRPr="006F02B4">
              <w:t>Outdoor Rep (elected position)</w:t>
            </w:r>
          </w:p>
        </w:tc>
      </w:tr>
      <w:tr w:rsidR="0034527F" w:rsidRPr="006F02B4" w:rsidTr="0034527F">
        <w:tc>
          <w:tcPr>
            <w:tcW w:w="2093" w:type="dxa"/>
          </w:tcPr>
          <w:p w:rsidR="0034527F" w:rsidRPr="006F02B4" w:rsidRDefault="0034527F" w:rsidP="0034527F">
            <w:pPr>
              <w:spacing w:line="360" w:lineRule="auto"/>
            </w:pPr>
          </w:p>
        </w:tc>
        <w:tc>
          <w:tcPr>
            <w:tcW w:w="3574" w:type="dxa"/>
            <w:gridSpan w:val="2"/>
          </w:tcPr>
          <w:p w:rsidR="0034527F" w:rsidRPr="006F02B4" w:rsidRDefault="0034527F" w:rsidP="0034527F">
            <w:pPr>
              <w:spacing w:line="360" w:lineRule="auto"/>
            </w:pPr>
          </w:p>
        </w:tc>
        <w:tc>
          <w:tcPr>
            <w:tcW w:w="3575" w:type="dxa"/>
          </w:tcPr>
          <w:p w:rsidR="0034527F" w:rsidRPr="006F02B4" w:rsidRDefault="0034527F" w:rsidP="0034527F">
            <w:pPr>
              <w:spacing w:line="360" w:lineRule="auto"/>
            </w:pPr>
          </w:p>
        </w:tc>
      </w:tr>
      <w:tr w:rsidR="0034527F" w:rsidRPr="006F02B4" w:rsidTr="0034527F">
        <w:tc>
          <w:tcPr>
            <w:tcW w:w="2093" w:type="dxa"/>
            <w:vAlign w:val="center"/>
          </w:tcPr>
          <w:p w:rsidR="0034527F" w:rsidRPr="006F02B4" w:rsidRDefault="0034527F" w:rsidP="0034527F">
            <w:pPr>
              <w:spacing w:line="360" w:lineRule="auto"/>
              <w:jc w:val="center"/>
            </w:pPr>
          </w:p>
        </w:tc>
        <w:tc>
          <w:tcPr>
            <w:tcW w:w="3574" w:type="dxa"/>
            <w:gridSpan w:val="2"/>
            <w:vAlign w:val="center"/>
          </w:tcPr>
          <w:p w:rsidR="0034527F" w:rsidRPr="006F02B4" w:rsidRDefault="0034527F" w:rsidP="0034527F">
            <w:pPr>
              <w:spacing w:line="360" w:lineRule="auto"/>
            </w:pPr>
          </w:p>
        </w:tc>
        <w:tc>
          <w:tcPr>
            <w:tcW w:w="3575" w:type="dxa"/>
          </w:tcPr>
          <w:p w:rsidR="0034527F" w:rsidRPr="006F02B4" w:rsidRDefault="0034527F" w:rsidP="0034527F">
            <w:pPr>
              <w:spacing w:line="360" w:lineRule="auto"/>
            </w:pPr>
          </w:p>
        </w:tc>
      </w:tr>
      <w:tr w:rsidR="0034527F" w:rsidRPr="006F02B4" w:rsidTr="0034527F">
        <w:tc>
          <w:tcPr>
            <w:tcW w:w="2093" w:type="dxa"/>
            <w:vAlign w:val="center"/>
          </w:tcPr>
          <w:p w:rsidR="0034527F" w:rsidRPr="006F02B4" w:rsidRDefault="0034527F" w:rsidP="0034527F">
            <w:pPr>
              <w:spacing w:line="360" w:lineRule="auto"/>
              <w:jc w:val="center"/>
            </w:pPr>
            <w:r w:rsidRPr="006F02B4">
              <w:t>HMC Attendees</w:t>
            </w:r>
          </w:p>
        </w:tc>
        <w:tc>
          <w:tcPr>
            <w:tcW w:w="3574" w:type="dxa"/>
            <w:gridSpan w:val="2"/>
            <w:vAlign w:val="center"/>
          </w:tcPr>
          <w:p w:rsidR="0034527F" w:rsidRPr="006F02B4" w:rsidRDefault="0034527F" w:rsidP="0034527F">
            <w:pPr>
              <w:spacing w:line="360" w:lineRule="auto"/>
            </w:pPr>
            <w:r w:rsidRPr="006F02B4">
              <w:t xml:space="preserve">Albert </w:t>
            </w:r>
            <w:proofErr w:type="spellStart"/>
            <w:r w:rsidRPr="006F02B4">
              <w:t>Silwood</w:t>
            </w:r>
            <w:proofErr w:type="spellEnd"/>
            <w:r w:rsidR="00CA7C2A" w:rsidRPr="006F02B4">
              <w:t xml:space="preserve"> (AS)</w:t>
            </w:r>
          </w:p>
        </w:tc>
        <w:tc>
          <w:tcPr>
            <w:tcW w:w="3575" w:type="dxa"/>
          </w:tcPr>
          <w:p w:rsidR="0034527F" w:rsidRPr="006F02B4" w:rsidRDefault="0034527F" w:rsidP="0034527F">
            <w:pPr>
              <w:spacing w:line="360" w:lineRule="auto"/>
            </w:pPr>
            <w:r w:rsidRPr="006F02B4">
              <w:t xml:space="preserve">Dave </w:t>
            </w:r>
            <w:proofErr w:type="spellStart"/>
            <w:r w:rsidRPr="006F02B4">
              <w:t>Goodey</w:t>
            </w:r>
            <w:proofErr w:type="spellEnd"/>
            <w:r w:rsidR="00CA7C2A" w:rsidRPr="006F02B4">
              <w:t xml:space="preserve"> (DG)</w:t>
            </w:r>
          </w:p>
        </w:tc>
      </w:tr>
      <w:tr w:rsidR="0034527F" w:rsidRPr="006F02B4" w:rsidTr="0034527F">
        <w:tc>
          <w:tcPr>
            <w:tcW w:w="2093" w:type="dxa"/>
            <w:vAlign w:val="center"/>
          </w:tcPr>
          <w:p w:rsidR="0034527F" w:rsidRPr="006F02B4" w:rsidRDefault="0034527F" w:rsidP="0034527F">
            <w:pPr>
              <w:spacing w:line="360" w:lineRule="auto"/>
              <w:jc w:val="center"/>
            </w:pPr>
          </w:p>
        </w:tc>
        <w:tc>
          <w:tcPr>
            <w:tcW w:w="3574" w:type="dxa"/>
            <w:gridSpan w:val="2"/>
            <w:vAlign w:val="center"/>
          </w:tcPr>
          <w:p w:rsidR="0034527F" w:rsidRPr="006F02B4" w:rsidRDefault="003300CA" w:rsidP="0034527F">
            <w:pPr>
              <w:spacing w:line="360" w:lineRule="auto"/>
            </w:pPr>
            <w:r>
              <w:t>Jane Eyre (JE)</w:t>
            </w:r>
          </w:p>
        </w:tc>
        <w:tc>
          <w:tcPr>
            <w:tcW w:w="3575" w:type="dxa"/>
          </w:tcPr>
          <w:p w:rsidR="0034527F" w:rsidRPr="006F02B4" w:rsidRDefault="0034527F" w:rsidP="0034527F">
            <w:pPr>
              <w:spacing w:line="360" w:lineRule="auto"/>
            </w:pPr>
            <w:r w:rsidRPr="006F02B4">
              <w:t>Dave Nicholson</w:t>
            </w:r>
            <w:r w:rsidR="00CA7C2A" w:rsidRPr="006F02B4">
              <w:t xml:space="preserve"> (DN)</w:t>
            </w:r>
          </w:p>
        </w:tc>
      </w:tr>
      <w:tr w:rsidR="0034527F" w:rsidRPr="006F02B4" w:rsidTr="0034527F">
        <w:tc>
          <w:tcPr>
            <w:tcW w:w="2093" w:type="dxa"/>
            <w:vAlign w:val="center"/>
          </w:tcPr>
          <w:p w:rsidR="0034527F" w:rsidRPr="006F02B4" w:rsidRDefault="0034527F" w:rsidP="0034527F">
            <w:pPr>
              <w:spacing w:line="360" w:lineRule="auto"/>
              <w:jc w:val="center"/>
            </w:pPr>
          </w:p>
        </w:tc>
        <w:tc>
          <w:tcPr>
            <w:tcW w:w="3574" w:type="dxa"/>
            <w:gridSpan w:val="2"/>
            <w:vAlign w:val="center"/>
          </w:tcPr>
          <w:p w:rsidR="0034527F" w:rsidRPr="006F02B4" w:rsidRDefault="0034527F" w:rsidP="0034527F">
            <w:pPr>
              <w:spacing w:line="360" w:lineRule="auto"/>
            </w:pPr>
            <w:r w:rsidRPr="006F02B4">
              <w:t xml:space="preserve">Wendy </w:t>
            </w:r>
            <w:r w:rsidR="00CA7C2A" w:rsidRPr="006F02B4">
              <w:t>Cobb (WC)</w:t>
            </w:r>
          </w:p>
        </w:tc>
        <w:tc>
          <w:tcPr>
            <w:tcW w:w="3575" w:type="dxa"/>
          </w:tcPr>
          <w:p w:rsidR="0034527F" w:rsidRPr="006F02B4" w:rsidRDefault="0034527F" w:rsidP="0034527F">
            <w:pPr>
              <w:spacing w:line="360" w:lineRule="auto"/>
            </w:pPr>
            <w:r w:rsidRPr="006F02B4">
              <w:t>Eddie Cornell</w:t>
            </w:r>
            <w:r w:rsidR="00CA7C2A" w:rsidRPr="006F02B4">
              <w:t xml:space="preserve"> (EC)</w:t>
            </w:r>
          </w:p>
        </w:tc>
      </w:tr>
      <w:tr w:rsidR="0034527F" w:rsidRPr="006F02B4" w:rsidTr="0034527F">
        <w:tc>
          <w:tcPr>
            <w:tcW w:w="2093" w:type="dxa"/>
            <w:vAlign w:val="center"/>
          </w:tcPr>
          <w:p w:rsidR="0034527F" w:rsidRPr="006F02B4" w:rsidRDefault="0034527F" w:rsidP="0034527F">
            <w:pPr>
              <w:spacing w:line="360" w:lineRule="auto"/>
              <w:jc w:val="center"/>
            </w:pPr>
          </w:p>
        </w:tc>
        <w:tc>
          <w:tcPr>
            <w:tcW w:w="3574" w:type="dxa"/>
            <w:gridSpan w:val="2"/>
            <w:vAlign w:val="center"/>
          </w:tcPr>
          <w:p w:rsidR="0034527F" w:rsidRPr="006F02B4" w:rsidRDefault="003300CA" w:rsidP="0034527F">
            <w:pPr>
              <w:spacing w:line="360" w:lineRule="auto"/>
            </w:pPr>
            <w:r>
              <w:t xml:space="preserve">Tim </w:t>
            </w:r>
            <w:proofErr w:type="spellStart"/>
            <w:r>
              <w:t>Izod</w:t>
            </w:r>
            <w:proofErr w:type="spellEnd"/>
            <w:r>
              <w:t xml:space="preserve"> (TI)</w:t>
            </w:r>
          </w:p>
        </w:tc>
        <w:tc>
          <w:tcPr>
            <w:tcW w:w="3575" w:type="dxa"/>
          </w:tcPr>
          <w:p w:rsidR="0034527F" w:rsidRPr="006F02B4" w:rsidRDefault="003300CA" w:rsidP="0034527F">
            <w:pPr>
              <w:spacing w:line="360" w:lineRule="auto"/>
            </w:pPr>
            <w:r>
              <w:t>Jaqueline Deakin (JD)</w:t>
            </w:r>
          </w:p>
        </w:tc>
      </w:tr>
      <w:tr w:rsidR="00CA7C2A" w:rsidRPr="006F02B4" w:rsidTr="0034527F">
        <w:tc>
          <w:tcPr>
            <w:tcW w:w="2093" w:type="dxa"/>
            <w:vAlign w:val="center"/>
          </w:tcPr>
          <w:p w:rsidR="00CA7C2A" w:rsidRPr="006F02B4" w:rsidRDefault="00CA7C2A" w:rsidP="0034527F">
            <w:pPr>
              <w:spacing w:line="360" w:lineRule="auto"/>
              <w:jc w:val="center"/>
            </w:pPr>
          </w:p>
        </w:tc>
        <w:tc>
          <w:tcPr>
            <w:tcW w:w="3574" w:type="dxa"/>
            <w:gridSpan w:val="2"/>
            <w:vAlign w:val="center"/>
          </w:tcPr>
          <w:p w:rsidR="00CA7C2A" w:rsidRPr="006F02B4" w:rsidRDefault="003300CA" w:rsidP="0034527F">
            <w:pPr>
              <w:spacing w:line="360" w:lineRule="auto"/>
            </w:pPr>
            <w:r>
              <w:t>Janette Nicholson (JN)</w:t>
            </w:r>
          </w:p>
        </w:tc>
        <w:tc>
          <w:tcPr>
            <w:tcW w:w="3575" w:type="dxa"/>
          </w:tcPr>
          <w:p w:rsidR="00CA7C2A" w:rsidRPr="006F02B4" w:rsidRDefault="003300CA" w:rsidP="0034527F">
            <w:pPr>
              <w:spacing w:line="360" w:lineRule="auto"/>
            </w:pPr>
            <w:r>
              <w:t xml:space="preserve">Emma </w:t>
            </w:r>
            <w:proofErr w:type="spellStart"/>
            <w:r>
              <w:t>Gotch</w:t>
            </w:r>
            <w:proofErr w:type="spellEnd"/>
            <w:r>
              <w:t xml:space="preserve"> (EG)</w:t>
            </w:r>
          </w:p>
        </w:tc>
      </w:tr>
    </w:tbl>
    <w:p w:rsidR="000C6B40" w:rsidRPr="006F02B4" w:rsidRDefault="0034527F" w:rsidP="0034527F">
      <w:pPr>
        <w:jc w:val="center"/>
        <w:rPr>
          <w:b/>
          <w:sz w:val="48"/>
          <w:szCs w:val="48"/>
        </w:rPr>
      </w:pPr>
      <w:r w:rsidRPr="006F02B4">
        <w:rPr>
          <w:b/>
          <w:sz w:val="48"/>
          <w:szCs w:val="48"/>
        </w:rPr>
        <w:t>HMC Annual General Meeting</w:t>
      </w:r>
    </w:p>
    <w:p w:rsidR="00B42235" w:rsidRPr="006F02B4" w:rsidRDefault="00B42235" w:rsidP="0034527F">
      <w:pPr>
        <w:jc w:val="center"/>
        <w:rPr>
          <w:b/>
          <w:sz w:val="48"/>
          <w:szCs w:val="48"/>
        </w:rPr>
      </w:pPr>
    </w:p>
    <w:tbl>
      <w:tblPr>
        <w:tblStyle w:val="TableGrid"/>
        <w:tblW w:w="0" w:type="auto"/>
        <w:tblLook w:val="04A0" w:firstRow="1" w:lastRow="0" w:firstColumn="1" w:lastColumn="0" w:noHBand="0" w:noVBand="1"/>
      </w:tblPr>
      <w:tblGrid>
        <w:gridCol w:w="959"/>
        <w:gridCol w:w="6662"/>
        <w:gridCol w:w="1621"/>
      </w:tblGrid>
      <w:tr w:rsidR="00B42235" w:rsidRPr="00AA63CA" w:rsidTr="00B42235">
        <w:tc>
          <w:tcPr>
            <w:tcW w:w="959" w:type="dxa"/>
          </w:tcPr>
          <w:p w:rsidR="00B42235" w:rsidRPr="00AA63CA" w:rsidRDefault="00B42235" w:rsidP="00B42235">
            <w:pPr>
              <w:tabs>
                <w:tab w:val="left" w:pos="142"/>
              </w:tabs>
              <w:rPr>
                <w:b/>
                <w:sz w:val="24"/>
                <w:szCs w:val="24"/>
              </w:rPr>
            </w:pPr>
            <w:r w:rsidRPr="00AA63CA">
              <w:rPr>
                <w:b/>
                <w:sz w:val="24"/>
                <w:szCs w:val="24"/>
              </w:rPr>
              <w:t>1</w:t>
            </w:r>
          </w:p>
        </w:tc>
        <w:tc>
          <w:tcPr>
            <w:tcW w:w="6662" w:type="dxa"/>
          </w:tcPr>
          <w:p w:rsidR="00B42235" w:rsidRPr="00AA63CA" w:rsidRDefault="00B42235" w:rsidP="00B42235">
            <w:pPr>
              <w:tabs>
                <w:tab w:val="left" w:pos="142"/>
              </w:tabs>
              <w:rPr>
                <w:b/>
                <w:sz w:val="24"/>
                <w:szCs w:val="24"/>
              </w:rPr>
            </w:pPr>
            <w:r w:rsidRPr="00AA63CA">
              <w:rPr>
                <w:b/>
                <w:sz w:val="24"/>
                <w:szCs w:val="24"/>
              </w:rPr>
              <w:t>Apologies</w:t>
            </w:r>
          </w:p>
        </w:tc>
        <w:tc>
          <w:tcPr>
            <w:tcW w:w="1621" w:type="dxa"/>
          </w:tcPr>
          <w:p w:rsidR="00B42235" w:rsidRPr="00AA63CA" w:rsidRDefault="00B42235" w:rsidP="00B42235">
            <w:pPr>
              <w:tabs>
                <w:tab w:val="left" w:pos="142"/>
              </w:tabs>
              <w:rPr>
                <w:b/>
                <w:sz w:val="24"/>
                <w:szCs w:val="24"/>
              </w:rPr>
            </w:pPr>
          </w:p>
        </w:tc>
      </w:tr>
      <w:tr w:rsidR="00B42235" w:rsidRPr="00AA63CA" w:rsidTr="00B42235">
        <w:tc>
          <w:tcPr>
            <w:tcW w:w="959" w:type="dxa"/>
          </w:tcPr>
          <w:p w:rsidR="00B42235" w:rsidRPr="00AA63CA" w:rsidRDefault="00B42235" w:rsidP="00B42235">
            <w:pPr>
              <w:tabs>
                <w:tab w:val="left" w:pos="142"/>
              </w:tabs>
              <w:rPr>
                <w:sz w:val="24"/>
                <w:szCs w:val="24"/>
              </w:rPr>
            </w:pPr>
            <w:r w:rsidRPr="00AA63CA">
              <w:rPr>
                <w:sz w:val="24"/>
                <w:szCs w:val="24"/>
              </w:rPr>
              <w:t>1.1</w:t>
            </w:r>
          </w:p>
        </w:tc>
        <w:tc>
          <w:tcPr>
            <w:tcW w:w="6662" w:type="dxa"/>
          </w:tcPr>
          <w:p w:rsidR="00B42235" w:rsidRPr="00AA63CA" w:rsidRDefault="007C5364" w:rsidP="00B42235">
            <w:pPr>
              <w:tabs>
                <w:tab w:val="left" w:pos="142"/>
              </w:tabs>
              <w:rPr>
                <w:sz w:val="24"/>
                <w:szCs w:val="24"/>
              </w:rPr>
            </w:pPr>
            <w:r w:rsidRPr="00AA63CA">
              <w:rPr>
                <w:sz w:val="24"/>
                <w:szCs w:val="24"/>
              </w:rPr>
              <w:t xml:space="preserve">David Ball set his apologies for the meeting.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7C5364" w:rsidP="00B42235">
            <w:pPr>
              <w:tabs>
                <w:tab w:val="left" w:pos="142"/>
              </w:tabs>
              <w:rPr>
                <w:sz w:val="24"/>
                <w:szCs w:val="24"/>
              </w:rPr>
            </w:pPr>
            <w:r w:rsidRPr="00AA63CA">
              <w:rPr>
                <w:sz w:val="24"/>
                <w:szCs w:val="24"/>
              </w:rPr>
              <w:t>1.2</w:t>
            </w:r>
          </w:p>
        </w:tc>
        <w:tc>
          <w:tcPr>
            <w:tcW w:w="6662" w:type="dxa"/>
          </w:tcPr>
          <w:p w:rsidR="00B42235" w:rsidRPr="00AA63CA" w:rsidRDefault="007C5364" w:rsidP="00B42235">
            <w:pPr>
              <w:tabs>
                <w:tab w:val="left" w:pos="142"/>
              </w:tabs>
              <w:rPr>
                <w:sz w:val="24"/>
                <w:szCs w:val="24"/>
              </w:rPr>
            </w:pPr>
            <w:r w:rsidRPr="00AA63CA">
              <w:rPr>
                <w:sz w:val="24"/>
                <w:szCs w:val="24"/>
              </w:rPr>
              <w:t xml:space="preserve">SD read out the minutes of the 2017 AGM and asked all present to accept the minutes as an accurate record. </w:t>
            </w:r>
          </w:p>
          <w:p w:rsidR="007C5364" w:rsidRPr="00AA63CA" w:rsidRDefault="007C5364" w:rsidP="00B42235">
            <w:pPr>
              <w:tabs>
                <w:tab w:val="left" w:pos="142"/>
              </w:tabs>
              <w:rPr>
                <w:b/>
                <w:sz w:val="24"/>
                <w:szCs w:val="24"/>
              </w:rPr>
            </w:pPr>
            <w:r w:rsidRPr="00AA63CA">
              <w:rPr>
                <w:b/>
                <w:sz w:val="24"/>
                <w:szCs w:val="24"/>
              </w:rPr>
              <w:t>All present accepted the minutes as an accurate record</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42235" w:rsidP="00B42235">
            <w:pPr>
              <w:tabs>
                <w:tab w:val="left" w:pos="142"/>
              </w:tabs>
              <w:rPr>
                <w:sz w:val="24"/>
                <w:szCs w:val="24"/>
              </w:rPr>
            </w:pPr>
          </w:p>
        </w:tc>
        <w:tc>
          <w:tcPr>
            <w:tcW w:w="6662" w:type="dxa"/>
          </w:tcPr>
          <w:p w:rsidR="00B42235" w:rsidRPr="00AA63CA" w:rsidRDefault="00B42235" w:rsidP="00B42235">
            <w:pPr>
              <w:tabs>
                <w:tab w:val="left" w:pos="142"/>
              </w:tabs>
              <w:rPr>
                <w:sz w:val="24"/>
                <w:szCs w:val="24"/>
              </w:rPr>
            </w:pP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42235" w:rsidP="00B42235">
            <w:pPr>
              <w:tabs>
                <w:tab w:val="left" w:pos="142"/>
              </w:tabs>
              <w:rPr>
                <w:b/>
                <w:sz w:val="24"/>
                <w:szCs w:val="24"/>
              </w:rPr>
            </w:pPr>
            <w:r w:rsidRPr="00AA63CA">
              <w:rPr>
                <w:b/>
                <w:sz w:val="24"/>
                <w:szCs w:val="24"/>
              </w:rPr>
              <w:t>2</w:t>
            </w:r>
          </w:p>
        </w:tc>
        <w:tc>
          <w:tcPr>
            <w:tcW w:w="6662" w:type="dxa"/>
          </w:tcPr>
          <w:p w:rsidR="00B42235" w:rsidRPr="00AA63CA" w:rsidRDefault="00B42235" w:rsidP="00B42235">
            <w:pPr>
              <w:tabs>
                <w:tab w:val="left" w:pos="142"/>
              </w:tabs>
              <w:rPr>
                <w:b/>
                <w:sz w:val="24"/>
                <w:szCs w:val="24"/>
              </w:rPr>
            </w:pPr>
            <w:r w:rsidRPr="00AA63CA">
              <w:rPr>
                <w:b/>
                <w:sz w:val="24"/>
                <w:szCs w:val="24"/>
              </w:rPr>
              <w:t>Chairman’s Report</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42235" w:rsidP="00B42235">
            <w:pPr>
              <w:tabs>
                <w:tab w:val="left" w:pos="142"/>
              </w:tabs>
              <w:rPr>
                <w:sz w:val="24"/>
                <w:szCs w:val="24"/>
              </w:rPr>
            </w:pPr>
            <w:r w:rsidRPr="00AA63CA">
              <w:rPr>
                <w:sz w:val="24"/>
                <w:szCs w:val="24"/>
              </w:rPr>
              <w:t>2.1</w:t>
            </w:r>
          </w:p>
        </w:tc>
        <w:tc>
          <w:tcPr>
            <w:tcW w:w="6662" w:type="dxa"/>
          </w:tcPr>
          <w:p w:rsidR="007C5364" w:rsidRPr="00AA63CA" w:rsidRDefault="007C5364" w:rsidP="007C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en" w:eastAsia="en-GB"/>
              </w:rPr>
            </w:pPr>
            <w:r w:rsidRPr="00AA63CA">
              <w:rPr>
                <w:rFonts w:eastAsia="Times New Roman" w:cs="Arial"/>
                <w:sz w:val="24"/>
                <w:szCs w:val="24"/>
                <w:lang w:val="en" w:eastAsia="en-GB"/>
              </w:rPr>
              <w:t xml:space="preserve">CS </w:t>
            </w:r>
            <w:proofErr w:type="spellStart"/>
            <w:r w:rsidRPr="00AA63CA">
              <w:rPr>
                <w:rFonts w:eastAsia="Times New Roman" w:cs="Arial"/>
                <w:sz w:val="24"/>
                <w:szCs w:val="24"/>
                <w:lang w:val="en" w:eastAsia="en-GB"/>
              </w:rPr>
              <w:t>summarised</w:t>
            </w:r>
            <w:proofErr w:type="spellEnd"/>
            <w:r w:rsidRPr="00AA63CA">
              <w:rPr>
                <w:rFonts w:eastAsia="Times New Roman" w:cs="Arial"/>
                <w:sz w:val="24"/>
                <w:szCs w:val="24"/>
                <w:lang w:val="en" w:eastAsia="en-GB"/>
              </w:rPr>
              <w:t xml:space="preserve"> the activities of the HMC </w:t>
            </w:r>
            <w:r w:rsidR="008F68AF" w:rsidRPr="00AA63CA">
              <w:rPr>
                <w:rFonts w:eastAsia="Times New Roman" w:cs="Arial"/>
                <w:sz w:val="24"/>
                <w:szCs w:val="24"/>
                <w:lang w:val="en" w:eastAsia="en-GB"/>
              </w:rPr>
              <w:t xml:space="preserve">in 2017. </w:t>
            </w:r>
          </w:p>
          <w:p w:rsidR="00B71528" w:rsidRPr="00AA63CA" w:rsidRDefault="007C5364" w:rsidP="008F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4"/>
                <w:szCs w:val="24"/>
                <w:lang w:val="en" w:eastAsia="en-GB"/>
              </w:rPr>
            </w:pPr>
            <w:r w:rsidRPr="00AA63CA">
              <w:rPr>
                <w:rFonts w:eastAsia="Times New Roman" w:cs="Arial"/>
                <w:sz w:val="24"/>
                <w:szCs w:val="24"/>
                <w:lang w:val="en" w:eastAsia="en-GB"/>
              </w:rPr>
              <w:t>The Scotland meet, was fantastic, with excellent winter weather with amazing views</w:t>
            </w:r>
            <w:r w:rsidR="008F68AF" w:rsidRPr="00AA63CA">
              <w:rPr>
                <w:rFonts w:eastAsia="Times New Roman" w:cs="Arial"/>
                <w:sz w:val="24"/>
                <w:szCs w:val="24"/>
                <w:lang w:val="en" w:eastAsia="en-GB"/>
              </w:rPr>
              <w:t xml:space="preserve">.  </w:t>
            </w:r>
            <w:r w:rsidRPr="00AA63CA">
              <w:rPr>
                <w:rFonts w:eastAsia="Times New Roman" w:cs="Arial"/>
                <w:sz w:val="24"/>
                <w:szCs w:val="24"/>
                <w:lang w:val="en" w:eastAsia="en-GB"/>
              </w:rPr>
              <w:t>Castleton meet 13 people came to a new hut.</w:t>
            </w:r>
            <w:r w:rsidR="008F68AF" w:rsidRPr="00AA63CA">
              <w:rPr>
                <w:rFonts w:eastAsia="Times New Roman" w:cs="Arial"/>
                <w:sz w:val="24"/>
                <w:szCs w:val="24"/>
                <w:lang w:val="en" w:eastAsia="en-GB"/>
              </w:rPr>
              <w:t xml:space="preserve"> </w:t>
            </w:r>
            <w:proofErr w:type="spellStart"/>
            <w:r w:rsidR="008F68AF" w:rsidRPr="00AA63CA">
              <w:rPr>
                <w:rFonts w:eastAsia="Times New Roman" w:cs="Arial"/>
                <w:sz w:val="24"/>
                <w:szCs w:val="24"/>
                <w:lang w:val="en" w:eastAsia="en-GB"/>
              </w:rPr>
              <w:t>Edale</w:t>
            </w:r>
            <w:proofErr w:type="spellEnd"/>
            <w:r w:rsidR="008F68AF" w:rsidRPr="00AA63CA">
              <w:rPr>
                <w:rFonts w:eastAsia="Times New Roman" w:cs="Arial"/>
                <w:sz w:val="24"/>
                <w:szCs w:val="24"/>
                <w:lang w:val="en" w:eastAsia="en-GB"/>
              </w:rPr>
              <w:t xml:space="preserve"> Christmas meet</w:t>
            </w:r>
            <w:r w:rsidRPr="00AA63CA">
              <w:rPr>
                <w:rFonts w:eastAsia="Times New Roman" w:cs="Arial"/>
                <w:sz w:val="24"/>
                <w:szCs w:val="24"/>
                <w:lang w:val="en" w:eastAsia="en-GB"/>
              </w:rPr>
              <w:t xml:space="preserve"> </w:t>
            </w:r>
            <w:r w:rsidR="008F68AF" w:rsidRPr="00AA63CA">
              <w:rPr>
                <w:rFonts w:eastAsia="Times New Roman" w:cs="Arial"/>
                <w:sz w:val="24"/>
                <w:szCs w:val="24"/>
                <w:lang w:val="en" w:eastAsia="en-GB"/>
              </w:rPr>
              <w:t xml:space="preserve">had </w:t>
            </w:r>
            <w:r w:rsidRPr="00AA63CA">
              <w:rPr>
                <w:rFonts w:eastAsia="Times New Roman" w:cs="Arial"/>
                <w:sz w:val="24"/>
                <w:szCs w:val="24"/>
                <w:lang w:val="en" w:eastAsia="en-GB"/>
              </w:rPr>
              <w:t>fantastic weather with lots of snow.</w:t>
            </w:r>
            <w:r w:rsidR="008F68AF" w:rsidRPr="00AA63CA">
              <w:rPr>
                <w:rFonts w:eastAsia="Times New Roman" w:cs="Arial"/>
                <w:sz w:val="24"/>
                <w:szCs w:val="24"/>
                <w:lang w:val="en" w:eastAsia="en-GB"/>
              </w:rPr>
              <w:t xml:space="preserve"> </w:t>
            </w:r>
            <w:r w:rsidRPr="00AA63CA">
              <w:rPr>
                <w:rFonts w:eastAsia="Times New Roman" w:cs="Arial"/>
                <w:sz w:val="24"/>
                <w:szCs w:val="24"/>
                <w:lang w:val="en" w:eastAsia="en-GB"/>
              </w:rPr>
              <w:t xml:space="preserve">St </w:t>
            </w:r>
            <w:proofErr w:type="spellStart"/>
            <w:r w:rsidRPr="00AA63CA">
              <w:rPr>
                <w:rFonts w:eastAsia="Times New Roman" w:cs="Arial"/>
                <w:sz w:val="24"/>
                <w:szCs w:val="24"/>
                <w:lang w:val="en" w:eastAsia="en-GB"/>
              </w:rPr>
              <w:t>Davids</w:t>
            </w:r>
            <w:proofErr w:type="spellEnd"/>
            <w:r w:rsidRPr="00AA63CA">
              <w:rPr>
                <w:rFonts w:eastAsia="Times New Roman" w:cs="Arial"/>
                <w:sz w:val="24"/>
                <w:szCs w:val="24"/>
                <w:lang w:val="en" w:eastAsia="en-GB"/>
              </w:rPr>
              <w:t xml:space="preserve">, </w:t>
            </w:r>
            <w:proofErr w:type="spellStart"/>
            <w:r w:rsidRPr="00AA63CA">
              <w:rPr>
                <w:rFonts w:eastAsia="Times New Roman" w:cs="Arial"/>
                <w:sz w:val="24"/>
                <w:szCs w:val="24"/>
                <w:lang w:val="en" w:eastAsia="en-GB"/>
              </w:rPr>
              <w:t>Pembrokeshire</w:t>
            </w:r>
            <w:proofErr w:type="spellEnd"/>
            <w:r w:rsidRPr="00AA63CA">
              <w:rPr>
                <w:rFonts w:eastAsia="Times New Roman" w:cs="Arial"/>
                <w:sz w:val="24"/>
                <w:szCs w:val="24"/>
                <w:lang w:val="en" w:eastAsia="en-GB"/>
              </w:rPr>
              <w:t xml:space="preserve"> with Kayaking</w:t>
            </w:r>
            <w:r w:rsidR="008F68AF" w:rsidRPr="00AA63CA">
              <w:rPr>
                <w:rFonts w:eastAsia="Times New Roman" w:cs="Arial"/>
                <w:sz w:val="24"/>
                <w:szCs w:val="24"/>
                <w:lang w:val="en" w:eastAsia="en-GB"/>
              </w:rPr>
              <w:t xml:space="preserve">. </w:t>
            </w:r>
            <w:proofErr w:type="spellStart"/>
            <w:r w:rsidRPr="00AA63CA">
              <w:rPr>
                <w:rFonts w:eastAsia="Times New Roman" w:cs="Arial"/>
                <w:sz w:val="24"/>
                <w:szCs w:val="24"/>
                <w:lang w:val="en" w:eastAsia="en-GB"/>
              </w:rPr>
              <w:t>Cadair</w:t>
            </w:r>
            <w:proofErr w:type="spellEnd"/>
            <w:r w:rsidRPr="00AA63CA">
              <w:rPr>
                <w:rFonts w:eastAsia="Times New Roman" w:cs="Arial"/>
                <w:sz w:val="24"/>
                <w:szCs w:val="24"/>
                <w:lang w:val="en" w:eastAsia="en-GB"/>
              </w:rPr>
              <w:t xml:space="preserve"> Idris – meet with lots of mountain biking</w:t>
            </w:r>
            <w:r w:rsidR="008F68AF" w:rsidRPr="00AA63CA">
              <w:rPr>
                <w:rFonts w:eastAsia="Times New Roman" w:cs="Arial"/>
                <w:sz w:val="24"/>
                <w:szCs w:val="24"/>
                <w:lang w:val="en" w:eastAsia="en-GB"/>
              </w:rPr>
              <w:t xml:space="preserve">. </w:t>
            </w:r>
            <w:r w:rsidRPr="00AA63CA">
              <w:rPr>
                <w:rFonts w:eastAsia="Times New Roman" w:cs="Arial"/>
                <w:sz w:val="24"/>
                <w:szCs w:val="24"/>
                <w:lang w:val="en" w:eastAsia="en-GB"/>
              </w:rPr>
              <w:t>Membership numbers are similar to last year with lots of new members</w:t>
            </w:r>
            <w:r w:rsidR="008F68AF" w:rsidRPr="00AA63CA">
              <w:rPr>
                <w:rFonts w:eastAsia="Times New Roman" w:cs="Arial"/>
                <w:sz w:val="24"/>
                <w:szCs w:val="24"/>
                <w:lang w:val="en" w:eastAsia="en-GB"/>
              </w:rPr>
              <w:t>. CS a</w:t>
            </w:r>
            <w:r w:rsidRPr="00AA63CA">
              <w:rPr>
                <w:rFonts w:eastAsia="Times New Roman" w:cs="Arial"/>
                <w:sz w:val="24"/>
                <w:szCs w:val="24"/>
                <w:lang w:val="en" w:eastAsia="en-GB"/>
              </w:rPr>
              <w:t>nnounce</w:t>
            </w:r>
            <w:r w:rsidR="008F68AF" w:rsidRPr="00AA63CA">
              <w:rPr>
                <w:rFonts w:eastAsia="Times New Roman" w:cs="Arial"/>
                <w:sz w:val="24"/>
                <w:szCs w:val="24"/>
                <w:lang w:val="en" w:eastAsia="en-GB"/>
              </w:rPr>
              <w:t>d the</w:t>
            </w:r>
            <w:r w:rsidRPr="00AA63CA">
              <w:rPr>
                <w:rFonts w:eastAsia="Times New Roman" w:cs="Arial"/>
                <w:sz w:val="24"/>
                <w:szCs w:val="24"/>
                <w:lang w:val="en" w:eastAsia="en-GB"/>
              </w:rPr>
              <w:t xml:space="preserve"> member of the year </w:t>
            </w:r>
            <w:r w:rsidR="008F68AF" w:rsidRPr="00AA63CA">
              <w:rPr>
                <w:rFonts w:eastAsia="Times New Roman" w:cs="Arial"/>
                <w:sz w:val="24"/>
                <w:szCs w:val="24"/>
                <w:lang w:val="en" w:eastAsia="en-GB"/>
              </w:rPr>
              <w:t xml:space="preserve">is </w:t>
            </w:r>
            <w:r w:rsidRPr="00AA63CA">
              <w:rPr>
                <w:rFonts w:eastAsia="Times New Roman" w:cs="Arial"/>
                <w:sz w:val="24"/>
                <w:szCs w:val="24"/>
                <w:lang w:val="en" w:eastAsia="en-GB"/>
              </w:rPr>
              <w:t>Davi</w:t>
            </w:r>
            <w:r w:rsidR="008F68AF" w:rsidRPr="00AA63CA">
              <w:rPr>
                <w:rFonts w:eastAsia="Times New Roman" w:cs="Arial"/>
                <w:sz w:val="24"/>
                <w:szCs w:val="24"/>
                <w:lang w:val="en" w:eastAsia="en-GB"/>
              </w:rPr>
              <w:t xml:space="preserve">d Ball.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42235" w:rsidP="00B42235">
            <w:pPr>
              <w:tabs>
                <w:tab w:val="left" w:pos="142"/>
              </w:tabs>
              <w:rPr>
                <w:sz w:val="24"/>
                <w:szCs w:val="24"/>
              </w:rPr>
            </w:pPr>
          </w:p>
        </w:tc>
        <w:tc>
          <w:tcPr>
            <w:tcW w:w="6662" w:type="dxa"/>
          </w:tcPr>
          <w:p w:rsidR="00B42235" w:rsidRPr="00AA63CA" w:rsidRDefault="00B42235" w:rsidP="00B42235">
            <w:pPr>
              <w:tabs>
                <w:tab w:val="left" w:pos="142"/>
              </w:tabs>
              <w:rPr>
                <w:sz w:val="24"/>
                <w:szCs w:val="24"/>
              </w:rPr>
            </w:pP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71528" w:rsidP="00B42235">
            <w:pPr>
              <w:tabs>
                <w:tab w:val="left" w:pos="142"/>
              </w:tabs>
              <w:rPr>
                <w:b/>
                <w:sz w:val="24"/>
                <w:szCs w:val="24"/>
              </w:rPr>
            </w:pPr>
            <w:r w:rsidRPr="00AA63CA">
              <w:rPr>
                <w:b/>
                <w:sz w:val="24"/>
                <w:szCs w:val="24"/>
              </w:rPr>
              <w:lastRenderedPageBreak/>
              <w:t>3</w:t>
            </w:r>
          </w:p>
        </w:tc>
        <w:tc>
          <w:tcPr>
            <w:tcW w:w="6662" w:type="dxa"/>
          </w:tcPr>
          <w:p w:rsidR="00B42235" w:rsidRPr="00AA63CA" w:rsidRDefault="008F68AF" w:rsidP="00B42235">
            <w:pPr>
              <w:tabs>
                <w:tab w:val="left" w:pos="142"/>
              </w:tabs>
              <w:rPr>
                <w:b/>
                <w:sz w:val="24"/>
                <w:szCs w:val="24"/>
              </w:rPr>
            </w:pPr>
            <w:r w:rsidRPr="00AA63CA">
              <w:rPr>
                <w:b/>
                <w:sz w:val="24"/>
                <w:szCs w:val="24"/>
              </w:rPr>
              <w:t>Secretary’s report</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71528" w:rsidP="00B42235">
            <w:pPr>
              <w:tabs>
                <w:tab w:val="left" w:pos="142"/>
              </w:tabs>
              <w:rPr>
                <w:sz w:val="24"/>
                <w:szCs w:val="24"/>
              </w:rPr>
            </w:pPr>
            <w:r w:rsidRPr="00AA63CA">
              <w:rPr>
                <w:sz w:val="24"/>
                <w:szCs w:val="24"/>
              </w:rPr>
              <w:t>3.1</w:t>
            </w:r>
          </w:p>
        </w:tc>
        <w:tc>
          <w:tcPr>
            <w:tcW w:w="6662" w:type="dxa"/>
          </w:tcPr>
          <w:p w:rsidR="008F68AF" w:rsidRPr="00AA63CA" w:rsidRDefault="008F68AF" w:rsidP="008F68AF">
            <w:pPr>
              <w:tabs>
                <w:tab w:val="left" w:pos="142"/>
              </w:tabs>
              <w:rPr>
                <w:sz w:val="24"/>
                <w:szCs w:val="24"/>
              </w:rPr>
            </w:pPr>
            <w:r w:rsidRPr="00AA63CA">
              <w:rPr>
                <w:sz w:val="24"/>
                <w:szCs w:val="24"/>
              </w:rPr>
              <w:t>SD stated that HMC membership stands at 43. Previous year’s membership figures by comparison are:</w:t>
            </w:r>
          </w:p>
          <w:p w:rsidR="008F68AF" w:rsidRPr="00AA63CA" w:rsidRDefault="008F68AF" w:rsidP="008F68AF">
            <w:pPr>
              <w:pStyle w:val="ListParagraph"/>
              <w:numPr>
                <w:ilvl w:val="0"/>
                <w:numId w:val="3"/>
              </w:numPr>
              <w:rPr>
                <w:sz w:val="24"/>
                <w:szCs w:val="24"/>
              </w:rPr>
            </w:pPr>
            <w:r w:rsidRPr="00AA63CA">
              <w:rPr>
                <w:sz w:val="24"/>
                <w:szCs w:val="24"/>
              </w:rPr>
              <w:t>End of 2012 – 95 members</w:t>
            </w:r>
          </w:p>
          <w:p w:rsidR="008F68AF" w:rsidRPr="00AA63CA" w:rsidRDefault="008F68AF" w:rsidP="008F68AF">
            <w:pPr>
              <w:pStyle w:val="ListParagraph"/>
              <w:numPr>
                <w:ilvl w:val="0"/>
                <w:numId w:val="3"/>
              </w:numPr>
              <w:rPr>
                <w:sz w:val="24"/>
                <w:szCs w:val="24"/>
              </w:rPr>
            </w:pPr>
            <w:r w:rsidRPr="00AA63CA">
              <w:rPr>
                <w:sz w:val="24"/>
                <w:szCs w:val="24"/>
              </w:rPr>
              <w:t>End of  2013 – 117 members</w:t>
            </w:r>
          </w:p>
          <w:p w:rsidR="008F68AF" w:rsidRPr="00AA63CA" w:rsidRDefault="008F68AF" w:rsidP="008F68AF">
            <w:pPr>
              <w:pStyle w:val="ListParagraph"/>
              <w:numPr>
                <w:ilvl w:val="0"/>
                <w:numId w:val="3"/>
              </w:numPr>
              <w:rPr>
                <w:sz w:val="24"/>
                <w:szCs w:val="24"/>
              </w:rPr>
            </w:pPr>
            <w:r w:rsidRPr="00AA63CA">
              <w:rPr>
                <w:sz w:val="24"/>
                <w:szCs w:val="24"/>
              </w:rPr>
              <w:t>End of 2014 –103 members</w:t>
            </w:r>
          </w:p>
          <w:p w:rsidR="008F68AF" w:rsidRPr="00AA63CA" w:rsidRDefault="008F68AF" w:rsidP="008F68AF">
            <w:pPr>
              <w:pStyle w:val="ListParagraph"/>
              <w:numPr>
                <w:ilvl w:val="0"/>
                <w:numId w:val="3"/>
              </w:numPr>
              <w:rPr>
                <w:sz w:val="24"/>
                <w:szCs w:val="24"/>
              </w:rPr>
            </w:pPr>
            <w:r w:rsidRPr="00AA63CA">
              <w:rPr>
                <w:sz w:val="24"/>
                <w:szCs w:val="24"/>
              </w:rPr>
              <w:t>end of 2015 -  74 members</w:t>
            </w:r>
          </w:p>
          <w:p w:rsidR="008F68AF" w:rsidRPr="00AA63CA" w:rsidRDefault="008F68AF" w:rsidP="008F68AF">
            <w:pPr>
              <w:pStyle w:val="ListParagraph"/>
              <w:numPr>
                <w:ilvl w:val="0"/>
                <w:numId w:val="3"/>
              </w:numPr>
              <w:rPr>
                <w:sz w:val="24"/>
                <w:szCs w:val="24"/>
              </w:rPr>
            </w:pPr>
            <w:r w:rsidRPr="00AA63CA">
              <w:rPr>
                <w:sz w:val="24"/>
                <w:szCs w:val="24"/>
              </w:rPr>
              <w:t>end of 2016 – 55 members</w:t>
            </w:r>
          </w:p>
          <w:p w:rsidR="00B71528" w:rsidRPr="00AA63CA" w:rsidRDefault="008F68AF" w:rsidP="008F68AF">
            <w:pPr>
              <w:pStyle w:val="ListParagraph"/>
              <w:numPr>
                <w:ilvl w:val="0"/>
                <w:numId w:val="3"/>
              </w:numPr>
              <w:rPr>
                <w:sz w:val="24"/>
                <w:szCs w:val="24"/>
              </w:rPr>
            </w:pPr>
            <w:r w:rsidRPr="00AA63CA">
              <w:rPr>
                <w:sz w:val="24"/>
                <w:szCs w:val="24"/>
              </w:rPr>
              <w:t>End of 2017 – 59 members</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71528" w:rsidP="00B42235">
            <w:pPr>
              <w:tabs>
                <w:tab w:val="left" w:pos="142"/>
              </w:tabs>
              <w:rPr>
                <w:sz w:val="24"/>
                <w:szCs w:val="24"/>
              </w:rPr>
            </w:pPr>
            <w:r w:rsidRPr="00AA63CA">
              <w:rPr>
                <w:sz w:val="24"/>
                <w:szCs w:val="24"/>
              </w:rPr>
              <w:t>3.2</w:t>
            </w:r>
          </w:p>
        </w:tc>
        <w:tc>
          <w:tcPr>
            <w:tcW w:w="6662" w:type="dxa"/>
          </w:tcPr>
          <w:p w:rsidR="00B42235" w:rsidRPr="00AA63CA" w:rsidRDefault="008F68AF" w:rsidP="008F68AF">
            <w:pPr>
              <w:rPr>
                <w:sz w:val="24"/>
                <w:szCs w:val="24"/>
              </w:rPr>
            </w:pPr>
            <w:r w:rsidRPr="00AA63CA">
              <w:rPr>
                <w:sz w:val="24"/>
                <w:szCs w:val="24"/>
              </w:rPr>
              <w:t xml:space="preserve">Over 2017, the HMC registered the first increase in end of year membership numbers since 2013, halting the year on year decline in membership for over 4 years. </w:t>
            </w:r>
            <w:proofErr w:type="gramStart"/>
            <w:r w:rsidRPr="00AA63CA">
              <w:rPr>
                <w:sz w:val="24"/>
                <w:szCs w:val="24"/>
              </w:rPr>
              <w:t>Unfortunately</w:t>
            </w:r>
            <w:proofErr w:type="gramEnd"/>
            <w:r w:rsidRPr="00AA63CA">
              <w:rPr>
                <w:sz w:val="24"/>
                <w:szCs w:val="24"/>
              </w:rPr>
              <w:t xml:space="preserve"> 14 people from the 2016 membership did not re-join the club in 2017.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418CB" w:rsidP="00B42235">
            <w:pPr>
              <w:tabs>
                <w:tab w:val="left" w:pos="142"/>
              </w:tabs>
              <w:rPr>
                <w:sz w:val="24"/>
                <w:szCs w:val="24"/>
              </w:rPr>
            </w:pPr>
            <w:r w:rsidRPr="00AA63CA">
              <w:rPr>
                <w:sz w:val="24"/>
                <w:szCs w:val="24"/>
              </w:rPr>
              <w:t>3.3</w:t>
            </w:r>
          </w:p>
        </w:tc>
        <w:tc>
          <w:tcPr>
            <w:tcW w:w="6662" w:type="dxa"/>
          </w:tcPr>
          <w:p w:rsidR="008469D2" w:rsidRPr="00AA63CA" w:rsidRDefault="008469D2" w:rsidP="008469D2">
            <w:pPr>
              <w:rPr>
                <w:b/>
                <w:sz w:val="24"/>
                <w:szCs w:val="24"/>
              </w:rPr>
            </w:pPr>
            <w:r w:rsidRPr="00AA63CA">
              <w:rPr>
                <w:b/>
                <w:sz w:val="24"/>
                <w:szCs w:val="24"/>
              </w:rPr>
              <w:t>Membership 2018</w:t>
            </w:r>
          </w:p>
          <w:p w:rsidR="008469D2" w:rsidRPr="00AA63CA" w:rsidRDefault="008469D2" w:rsidP="008469D2">
            <w:pPr>
              <w:rPr>
                <w:sz w:val="24"/>
                <w:szCs w:val="24"/>
              </w:rPr>
            </w:pPr>
            <w:r w:rsidRPr="00AA63CA">
              <w:rPr>
                <w:sz w:val="24"/>
                <w:szCs w:val="24"/>
              </w:rPr>
              <w:t>Since the start of the year we have:</w:t>
            </w:r>
          </w:p>
          <w:p w:rsidR="008469D2" w:rsidRPr="00AA63CA" w:rsidRDefault="008469D2" w:rsidP="008469D2">
            <w:pPr>
              <w:pStyle w:val="ListParagraph"/>
              <w:numPr>
                <w:ilvl w:val="0"/>
                <w:numId w:val="6"/>
              </w:numPr>
              <w:rPr>
                <w:sz w:val="24"/>
                <w:szCs w:val="24"/>
              </w:rPr>
            </w:pPr>
            <w:r w:rsidRPr="00AA63CA">
              <w:rPr>
                <w:sz w:val="24"/>
                <w:szCs w:val="24"/>
              </w:rPr>
              <w:t>Welcomed 11 new members</w:t>
            </w:r>
          </w:p>
          <w:p w:rsidR="008469D2" w:rsidRPr="00AA63CA" w:rsidRDefault="008469D2" w:rsidP="008469D2">
            <w:pPr>
              <w:pStyle w:val="ListParagraph"/>
              <w:numPr>
                <w:ilvl w:val="0"/>
                <w:numId w:val="6"/>
              </w:numPr>
              <w:rPr>
                <w:sz w:val="24"/>
                <w:szCs w:val="24"/>
              </w:rPr>
            </w:pPr>
            <w:r w:rsidRPr="00AA63CA">
              <w:rPr>
                <w:sz w:val="24"/>
                <w:szCs w:val="24"/>
              </w:rPr>
              <w:t>Welcomed back 32 members who have re-joined</w:t>
            </w:r>
          </w:p>
          <w:p w:rsidR="008469D2" w:rsidRPr="00AA63CA" w:rsidRDefault="008469D2" w:rsidP="008469D2">
            <w:pPr>
              <w:pStyle w:val="ListParagraph"/>
              <w:numPr>
                <w:ilvl w:val="0"/>
                <w:numId w:val="6"/>
              </w:numPr>
              <w:rPr>
                <w:sz w:val="24"/>
                <w:szCs w:val="24"/>
              </w:rPr>
            </w:pPr>
            <w:r w:rsidRPr="00AA63CA">
              <w:rPr>
                <w:sz w:val="24"/>
                <w:szCs w:val="24"/>
              </w:rPr>
              <w:t>Total of 43 members so far (9 down on same time last year)</w:t>
            </w:r>
          </w:p>
          <w:p w:rsidR="002418CB" w:rsidRPr="00AA63CA" w:rsidRDefault="008469D2" w:rsidP="008469D2">
            <w:pPr>
              <w:rPr>
                <w:sz w:val="24"/>
                <w:szCs w:val="24"/>
              </w:rPr>
            </w:pPr>
            <w:r w:rsidRPr="00AA63CA">
              <w:rPr>
                <w:sz w:val="24"/>
                <w:szCs w:val="24"/>
              </w:rPr>
              <w:t xml:space="preserve"> Unfortunately, 26 members from 2017 are yet to contact the club to renew their membership. This is an increase on last year when 15 members had not renewed. There are some regular members in the 26 (about 6) and so </w:t>
            </w:r>
            <w:proofErr w:type="gramStart"/>
            <w:r w:rsidRPr="00AA63CA">
              <w:rPr>
                <w:sz w:val="24"/>
                <w:szCs w:val="24"/>
              </w:rPr>
              <w:t>I’m</w:t>
            </w:r>
            <w:proofErr w:type="gramEnd"/>
            <w:r w:rsidRPr="00AA63CA">
              <w:rPr>
                <w:sz w:val="24"/>
                <w:szCs w:val="24"/>
              </w:rPr>
              <w:t xml:space="preserve"> hoping that they will renew soon.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418CB" w:rsidP="00B42235">
            <w:pPr>
              <w:tabs>
                <w:tab w:val="left" w:pos="142"/>
              </w:tabs>
              <w:rPr>
                <w:sz w:val="24"/>
                <w:szCs w:val="24"/>
              </w:rPr>
            </w:pPr>
            <w:r w:rsidRPr="00AA63CA">
              <w:rPr>
                <w:sz w:val="24"/>
                <w:szCs w:val="24"/>
              </w:rPr>
              <w:t>3.4</w:t>
            </w:r>
          </w:p>
        </w:tc>
        <w:tc>
          <w:tcPr>
            <w:tcW w:w="6662" w:type="dxa"/>
          </w:tcPr>
          <w:p w:rsidR="008469D2" w:rsidRPr="00AA63CA" w:rsidRDefault="008469D2" w:rsidP="008469D2">
            <w:pPr>
              <w:rPr>
                <w:sz w:val="24"/>
                <w:szCs w:val="24"/>
              </w:rPr>
            </w:pPr>
            <w:r w:rsidRPr="00AA63CA">
              <w:rPr>
                <w:sz w:val="24"/>
                <w:szCs w:val="24"/>
              </w:rPr>
              <w:t xml:space="preserve">We do expect </w:t>
            </w:r>
            <w:proofErr w:type="gramStart"/>
            <w:r w:rsidRPr="00AA63CA">
              <w:rPr>
                <w:sz w:val="24"/>
                <w:szCs w:val="24"/>
              </w:rPr>
              <w:t>more new members to join but best guess is that the HMC will see membership numbers fall this year</w:t>
            </w:r>
            <w:proofErr w:type="gramEnd"/>
            <w:r w:rsidRPr="00AA63CA">
              <w:rPr>
                <w:sz w:val="24"/>
                <w:szCs w:val="24"/>
              </w:rPr>
              <w:t xml:space="preserve">. </w:t>
            </w:r>
          </w:p>
          <w:p w:rsidR="008469D2" w:rsidRPr="00AA63CA" w:rsidRDefault="008469D2" w:rsidP="008469D2">
            <w:pPr>
              <w:rPr>
                <w:sz w:val="24"/>
                <w:szCs w:val="24"/>
              </w:rPr>
            </w:pPr>
          </w:p>
          <w:p w:rsidR="008469D2" w:rsidRPr="00AA63CA" w:rsidRDefault="008469D2" w:rsidP="008469D2">
            <w:pPr>
              <w:rPr>
                <w:sz w:val="24"/>
                <w:szCs w:val="24"/>
              </w:rPr>
            </w:pPr>
            <w:r w:rsidRPr="00AA63CA">
              <w:rPr>
                <w:sz w:val="24"/>
                <w:szCs w:val="24"/>
              </w:rPr>
              <w:t xml:space="preserve">Many of those who let their membership lapse were with the club for just one year and did not attend more than one event (if any).  </w:t>
            </w:r>
          </w:p>
          <w:p w:rsidR="008469D2" w:rsidRPr="00AA63CA" w:rsidRDefault="008469D2" w:rsidP="008469D2">
            <w:pPr>
              <w:rPr>
                <w:sz w:val="24"/>
                <w:szCs w:val="24"/>
              </w:rPr>
            </w:pPr>
          </w:p>
          <w:p w:rsidR="00B42235" w:rsidRPr="00AA63CA" w:rsidRDefault="008469D2" w:rsidP="008469D2">
            <w:pPr>
              <w:rPr>
                <w:sz w:val="24"/>
                <w:szCs w:val="24"/>
              </w:rPr>
            </w:pPr>
            <w:r w:rsidRPr="00AA63CA">
              <w:rPr>
                <w:sz w:val="24"/>
                <w:szCs w:val="24"/>
              </w:rPr>
              <w:t xml:space="preserve">I have issued a survey to the 26 along with a short survey asking why they have not </w:t>
            </w:r>
            <w:proofErr w:type="spellStart"/>
            <w:r w:rsidRPr="00AA63CA">
              <w:rPr>
                <w:sz w:val="24"/>
                <w:szCs w:val="24"/>
              </w:rPr>
              <w:t>rejoined</w:t>
            </w:r>
            <w:proofErr w:type="spellEnd"/>
            <w:r w:rsidRPr="00AA63CA">
              <w:rPr>
                <w:sz w:val="24"/>
                <w:szCs w:val="24"/>
              </w:rPr>
              <w:t xml:space="preserve"> and asking for their view on how to improve membership retention. To date I have received no responses from the 26 lapsed members. In </w:t>
            </w:r>
            <w:proofErr w:type="gramStart"/>
            <w:r w:rsidRPr="00AA63CA">
              <w:rPr>
                <w:sz w:val="24"/>
                <w:szCs w:val="24"/>
              </w:rPr>
              <w:t>addition</w:t>
            </w:r>
            <w:proofErr w:type="gramEnd"/>
            <w:r w:rsidRPr="00AA63CA">
              <w:rPr>
                <w:sz w:val="24"/>
                <w:szCs w:val="24"/>
              </w:rPr>
              <w:t xml:space="preserve"> the survey was also sent to the 14 lapsed members from 2017 (40 in total).   I was hoping this may shed some light on some reasons for significant number of lapsed memberships over the last couple of years but I am awaiting input.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418CB" w:rsidP="00B42235">
            <w:pPr>
              <w:tabs>
                <w:tab w:val="left" w:pos="142"/>
              </w:tabs>
              <w:rPr>
                <w:sz w:val="24"/>
                <w:szCs w:val="24"/>
              </w:rPr>
            </w:pPr>
            <w:r w:rsidRPr="00AA63CA">
              <w:rPr>
                <w:sz w:val="24"/>
                <w:szCs w:val="24"/>
              </w:rPr>
              <w:t>3.5</w:t>
            </w:r>
          </w:p>
        </w:tc>
        <w:tc>
          <w:tcPr>
            <w:tcW w:w="6662" w:type="dxa"/>
          </w:tcPr>
          <w:p w:rsidR="008469D2" w:rsidRPr="00AA63CA" w:rsidRDefault="008469D2" w:rsidP="008469D2">
            <w:pPr>
              <w:rPr>
                <w:b/>
                <w:sz w:val="24"/>
                <w:szCs w:val="24"/>
              </w:rPr>
            </w:pPr>
            <w:r w:rsidRPr="00AA63CA">
              <w:rPr>
                <w:b/>
                <w:sz w:val="24"/>
                <w:szCs w:val="24"/>
              </w:rPr>
              <w:t>BMC</w:t>
            </w:r>
          </w:p>
          <w:p w:rsidR="008469D2" w:rsidRPr="00AA63CA" w:rsidRDefault="008469D2" w:rsidP="008469D2">
            <w:pPr>
              <w:rPr>
                <w:sz w:val="24"/>
                <w:szCs w:val="24"/>
              </w:rPr>
            </w:pPr>
            <w:r w:rsidRPr="00AA63CA">
              <w:rPr>
                <w:sz w:val="24"/>
                <w:szCs w:val="24"/>
              </w:rPr>
              <w:t xml:space="preserve">HMC membership fees remain at £22 for the year. The BMC affiliation rate has increased slightly from 13.25 to 13.75 per member. This is unlikely to affect the HMC’s healthy balance but we need to keep up to date on any further increase in the BMC </w:t>
            </w:r>
            <w:proofErr w:type="gramStart"/>
            <w:r w:rsidRPr="00AA63CA">
              <w:rPr>
                <w:sz w:val="24"/>
                <w:szCs w:val="24"/>
              </w:rPr>
              <w:t>costs which</w:t>
            </w:r>
            <w:proofErr w:type="gramEnd"/>
            <w:r w:rsidRPr="00AA63CA">
              <w:rPr>
                <w:sz w:val="24"/>
                <w:szCs w:val="24"/>
              </w:rPr>
              <w:t xml:space="preserve"> may require the HMC membership fee to also go up. </w:t>
            </w:r>
          </w:p>
          <w:p w:rsidR="002418CB" w:rsidRPr="00AA63CA" w:rsidRDefault="008469D2" w:rsidP="008469D2">
            <w:pPr>
              <w:rPr>
                <w:sz w:val="24"/>
                <w:szCs w:val="24"/>
              </w:rPr>
            </w:pPr>
            <w:r w:rsidRPr="00AA63CA">
              <w:rPr>
                <w:sz w:val="24"/>
                <w:szCs w:val="24"/>
              </w:rPr>
              <w:t xml:space="preserve">The first Quarter payment </w:t>
            </w:r>
            <w:proofErr w:type="gramStart"/>
            <w:r w:rsidRPr="00AA63CA">
              <w:rPr>
                <w:sz w:val="24"/>
                <w:szCs w:val="24"/>
              </w:rPr>
              <w:t>has been sent</w:t>
            </w:r>
            <w:proofErr w:type="gramEnd"/>
            <w:r w:rsidRPr="00AA63CA">
              <w:rPr>
                <w:sz w:val="24"/>
                <w:szCs w:val="24"/>
              </w:rPr>
              <w:t xml:space="preserve"> to the BMC for 43 members. The next payment will be due by the end of June for </w:t>
            </w:r>
            <w:r w:rsidRPr="00AA63CA">
              <w:rPr>
                <w:sz w:val="24"/>
                <w:szCs w:val="24"/>
              </w:rPr>
              <w:lastRenderedPageBreak/>
              <w:t xml:space="preserve">those who join the club between April and June. </w:t>
            </w:r>
          </w:p>
        </w:tc>
        <w:tc>
          <w:tcPr>
            <w:tcW w:w="1621" w:type="dxa"/>
          </w:tcPr>
          <w:p w:rsidR="002418CB" w:rsidRPr="00AA63CA" w:rsidRDefault="002418CB" w:rsidP="00B42235">
            <w:pPr>
              <w:tabs>
                <w:tab w:val="left" w:pos="142"/>
              </w:tabs>
              <w:rPr>
                <w:sz w:val="24"/>
                <w:szCs w:val="24"/>
              </w:rPr>
            </w:pPr>
          </w:p>
        </w:tc>
      </w:tr>
      <w:tr w:rsidR="00B42235" w:rsidRPr="00AA63CA" w:rsidTr="00B42235">
        <w:tc>
          <w:tcPr>
            <w:tcW w:w="959" w:type="dxa"/>
          </w:tcPr>
          <w:p w:rsidR="00B42235" w:rsidRPr="00AA63CA" w:rsidRDefault="002418CB" w:rsidP="00B42235">
            <w:pPr>
              <w:tabs>
                <w:tab w:val="left" w:pos="142"/>
              </w:tabs>
              <w:rPr>
                <w:sz w:val="24"/>
                <w:szCs w:val="24"/>
              </w:rPr>
            </w:pPr>
            <w:r w:rsidRPr="00AA63CA">
              <w:rPr>
                <w:sz w:val="24"/>
                <w:szCs w:val="24"/>
              </w:rPr>
              <w:lastRenderedPageBreak/>
              <w:t>3.6</w:t>
            </w:r>
          </w:p>
        </w:tc>
        <w:tc>
          <w:tcPr>
            <w:tcW w:w="6662" w:type="dxa"/>
          </w:tcPr>
          <w:p w:rsidR="008469D2" w:rsidRPr="00AA63CA" w:rsidRDefault="008469D2" w:rsidP="008469D2">
            <w:pPr>
              <w:rPr>
                <w:b/>
                <w:sz w:val="24"/>
                <w:szCs w:val="24"/>
              </w:rPr>
            </w:pPr>
            <w:r w:rsidRPr="00AA63CA">
              <w:rPr>
                <w:b/>
                <w:sz w:val="24"/>
                <w:szCs w:val="24"/>
              </w:rPr>
              <w:t>Club Email Updates</w:t>
            </w:r>
          </w:p>
          <w:p w:rsidR="00B42235" w:rsidRPr="00AA63CA" w:rsidRDefault="008469D2" w:rsidP="008469D2">
            <w:pPr>
              <w:rPr>
                <w:sz w:val="24"/>
                <w:szCs w:val="24"/>
              </w:rPr>
            </w:pPr>
            <w:r w:rsidRPr="00AA63CA">
              <w:rPr>
                <w:sz w:val="24"/>
                <w:szCs w:val="24"/>
              </w:rPr>
              <w:t xml:space="preserve">Each month, a club broadcast </w:t>
            </w:r>
            <w:proofErr w:type="gramStart"/>
            <w:r w:rsidRPr="00AA63CA">
              <w:rPr>
                <w:sz w:val="24"/>
                <w:szCs w:val="24"/>
              </w:rPr>
              <w:t>is issued</w:t>
            </w:r>
            <w:proofErr w:type="gramEnd"/>
            <w:r w:rsidRPr="00AA63CA">
              <w:rPr>
                <w:sz w:val="24"/>
                <w:szCs w:val="24"/>
              </w:rPr>
              <w:t xml:space="preserve"> to all members about upcoming trips and events of interest. </w:t>
            </w:r>
            <w:proofErr w:type="gramStart"/>
            <w:r w:rsidRPr="00AA63CA">
              <w:rPr>
                <w:sz w:val="24"/>
                <w:szCs w:val="24"/>
              </w:rPr>
              <w:t>A total of 11</w:t>
            </w:r>
            <w:proofErr w:type="gramEnd"/>
            <w:r w:rsidRPr="00AA63CA">
              <w:rPr>
                <w:sz w:val="24"/>
                <w:szCs w:val="24"/>
              </w:rPr>
              <w:t xml:space="preserve"> broadcast emails were issued to club members in 2017.</w:t>
            </w:r>
          </w:p>
        </w:tc>
        <w:tc>
          <w:tcPr>
            <w:tcW w:w="1621" w:type="dxa"/>
          </w:tcPr>
          <w:p w:rsidR="00B42235" w:rsidRPr="00AA63CA" w:rsidRDefault="00B42235" w:rsidP="00B42235">
            <w:pPr>
              <w:tabs>
                <w:tab w:val="left" w:pos="142"/>
              </w:tabs>
              <w:rPr>
                <w:sz w:val="24"/>
                <w:szCs w:val="24"/>
              </w:rPr>
            </w:pPr>
          </w:p>
        </w:tc>
      </w:tr>
      <w:tr w:rsidR="008469D2" w:rsidRPr="00AA63CA" w:rsidTr="00B42235">
        <w:tc>
          <w:tcPr>
            <w:tcW w:w="959" w:type="dxa"/>
          </w:tcPr>
          <w:p w:rsidR="008469D2" w:rsidRPr="00AA63CA" w:rsidRDefault="008469D2" w:rsidP="00B42235">
            <w:pPr>
              <w:tabs>
                <w:tab w:val="left" w:pos="142"/>
              </w:tabs>
              <w:rPr>
                <w:sz w:val="24"/>
                <w:szCs w:val="24"/>
              </w:rPr>
            </w:pPr>
            <w:r w:rsidRPr="00AA63CA">
              <w:rPr>
                <w:sz w:val="24"/>
                <w:szCs w:val="24"/>
              </w:rPr>
              <w:t>3.7</w:t>
            </w:r>
          </w:p>
        </w:tc>
        <w:tc>
          <w:tcPr>
            <w:tcW w:w="6662" w:type="dxa"/>
          </w:tcPr>
          <w:p w:rsidR="008469D2" w:rsidRPr="00AA63CA" w:rsidRDefault="008469D2" w:rsidP="008469D2">
            <w:pPr>
              <w:rPr>
                <w:b/>
                <w:sz w:val="24"/>
                <w:szCs w:val="24"/>
              </w:rPr>
            </w:pPr>
            <w:r w:rsidRPr="00AA63CA">
              <w:rPr>
                <w:b/>
                <w:sz w:val="24"/>
                <w:szCs w:val="24"/>
              </w:rPr>
              <w:t>Social Media/Comms</w:t>
            </w:r>
          </w:p>
          <w:p w:rsidR="008469D2" w:rsidRPr="00AA63CA" w:rsidRDefault="008469D2" w:rsidP="008469D2">
            <w:pPr>
              <w:rPr>
                <w:sz w:val="24"/>
                <w:szCs w:val="24"/>
              </w:rPr>
            </w:pPr>
            <w:r w:rsidRPr="00AA63CA">
              <w:rPr>
                <w:sz w:val="24"/>
                <w:szCs w:val="24"/>
              </w:rPr>
              <w:t xml:space="preserve">Website – the website has been running well for four years.  Primarily, the website </w:t>
            </w:r>
            <w:proofErr w:type="gramStart"/>
            <w:r w:rsidRPr="00AA63CA">
              <w:rPr>
                <w:sz w:val="24"/>
                <w:szCs w:val="24"/>
              </w:rPr>
              <w:t>is used</w:t>
            </w:r>
            <w:proofErr w:type="gramEnd"/>
            <w:r w:rsidRPr="00AA63CA">
              <w:rPr>
                <w:sz w:val="24"/>
                <w:szCs w:val="24"/>
              </w:rPr>
              <w:t xml:space="preserve"> as a functional tool to book events and trips as well as creating posts and emailing the membership about news and upcoming trips.  </w:t>
            </w:r>
            <w:proofErr w:type="gramStart"/>
            <w:r w:rsidRPr="00AA63CA">
              <w:rPr>
                <w:sz w:val="24"/>
                <w:szCs w:val="24"/>
              </w:rPr>
              <w:t>We’ve</w:t>
            </w:r>
            <w:proofErr w:type="gramEnd"/>
            <w:r w:rsidRPr="00AA63CA">
              <w:rPr>
                <w:sz w:val="24"/>
                <w:szCs w:val="24"/>
              </w:rPr>
              <w:t xml:space="preserve"> been creating new content over the last year including short films and using images posted on </w:t>
            </w:r>
            <w:proofErr w:type="spellStart"/>
            <w:r w:rsidRPr="00AA63CA">
              <w:rPr>
                <w:sz w:val="24"/>
                <w:szCs w:val="24"/>
              </w:rPr>
              <w:t>facebook</w:t>
            </w:r>
            <w:proofErr w:type="spellEnd"/>
            <w:r w:rsidRPr="00AA63CA">
              <w:rPr>
                <w:sz w:val="24"/>
                <w:szCs w:val="24"/>
              </w:rPr>
              <w:t xml:space="preserve"> to show the great trips we go on. I think the increase in content has helped to attract new members to the </w:t>
            </w:r>
            <w:proofErr w:type="gramStart"/>
            <w:r w:rsidRPr="00AA63CA">
              <w:rPr>
                <w:sz w:val="24"/>
                <w:szCs w:val="24"/>
              </w:rPr>
              <w:t>HMC which</w:t>
            </w:r>
            <w:proofErr w:type="gramEnd"/>
            <w:r w:rsidRPr="00AA63CA">
              <w:rPr>
                <w:sz w:val="24"/>
                <w:szCs w:val="24"/>
              </w:rPr>
              <w:t xml:space="preserve"> has support the first increase in membership number for over 4 years. </w:t>
            </w:r>
          </w:p>
          <w:p w:rsidR="008469D2" w:rsidRPr="00AA63CA" w:rsidRDefault="008469D2" w:rsidP="008469D2">
            <w:pPr>
              <w:rPr>
                <w:b/>
                <w:sz w:val="24"/>
                <w:szCs w:val="24"/>
              </w:rPr>
            </w:pPr>
          </w:p>
        </w:tc>
        <w:tc>
          <w:tcPr>
            <w:tcW w:w="1621" w:type="dxa"/>
          </w:tcPr>
          <w:p w:rsidR="008469D2" w:rsidRPr="00AA63CA" w:rsidRDefault="008469D2" w:rsidP="00B42235">
            <w:pPr>
              <w:tabs>
                <w:tab w:val="left" w:pos="142"/>
              </w:tabs>
              <w:rPr>
                <w:sz w:val="24"/>
                <w:szCs w:val="24"/>
              </w:rPr>
            </w:pPr>
          </w:p>
        </w:tc>
      </w:tr>
      <w:tr w:rsidR="00B42235" w:rsidRPr="00AA63CA" w:rsidTr="00B42235">
        <w:tc>
          <w:tcPr>
            <w:tcW w:w="959" w:type="dxa"/>
          </w:tcPr>
          <w:p w:rsidR="00B42235" w:rsidRPr="00AA63CA" w:rsidRDefault="008469D2" w:rsidP="00B42235">
            <w:pPr>
              <w:tabs>
                <w:tab w:val="left" w:pos="142"/>
              </w:tabs>
              <w:rPr>
                <w:sz w:val="24"/>
                <w:szCs w:val="24"/>
              </w:rPr>
            </w:pPr>
            <w:r w:rsidRPr="00AA63CA">
              <w:rPr>
                <w:sz w:val="24"/>
                <w:szCs w:val="24"/>
              </w:rPr>
              <w:t>3.8</w:t>
            </w:r>
          </w:p>
        </w:tc>
        <w:tc>
          <w:tcPr>
            <w:tcW w:w="6662" w:type="dxa"/>
          </w:tcPr>
          <w:p w:rsidR="00B42235" w:rsidRPr="00AA63CA" w:rsidRDefault="008469D2" w:rsidP="008469D2">
            <w:pPr>
              <w:rPr>
                <w:sz w:val="24"/>
                <w:szCs w:val="24"/>
              </w:rPr>
            </w:pPr>
            <w:r w:rsidRPr="00AA63CA">
              <w:rPr>
                <w:sz w:val="24"/>
                <w:szCs w:val="24"/>
              </w:rPr>
              <w:t xml:space="preserve">Facebook – the Facebook page has the biggest presence on any social media platform where content </w:t>
            </w:r>
            <w:proofErr w:type="gramStart"/>
            <w:r w:rsidRPr="00AA63CA">
              <w:rPr>
                <w:sz w:val="24"/>
                <w:szCs w:val="24"/>
              </w:rPr>
              <w:t>is regularly generated and uploaded by members and non-members to show pictures and post comments</w:t>
            </w:r>
            <w:proofErr w:type="gramEnd"/>
            <w:r w:rsidRPr="00AA63CA">
              <w:rPr>
                <w:sz w:val="24"/>
                <w:szCs w:val="24"/>
              </w:rPr>
              <w:t xml:space="preserve">. The Facebook page is a closed group and people have to accept before they can see the content. </w:t>
            </w:r>
          </w:p>
        </w:tc>
        <w:tc>
          <w:tcPr>
            <w:tcW w:w="1621" w:type="dxa"/>
          </w:tcPr>
          <w:p w:rsidR="00B42235" w:rsidRPr="00AA63CA" w:rsidRDefault="00B42235" w:rsidP="00B42235">
            <w:pPr>
              <w:tabs>
                <w:tab w:val="left" w:pos="142"/>
              </w:tabs>
              <w:rPr>
                <w:sz w:val="24"/>
                <w:szCs w:val="24"/>
              </w:rPr>
            </w:pPr>
          </w:p>
        </w:tc>
      </w:tr>
      <w:tr w:rsidR="008469D2" w:rsidRPr="00AA63CA" w:rsidTr="00B42235">
        <w:tc>
          <w:tcPr>
            <w:tcW w:w="959" w:type="dxa"/>
          </w:tcPr>
          <w:p w:rsidR="008469D2" w:rsidRPr="00AA63CA" w:rsidRDefault="008469D2" w:rsidP="00B42235">
            <w:pPr>
              <w:tabs>
                <w:tab w:val="left" w:pos="142"/>
              </w:tabs>
              <w:rPr>
                <w:sz w:val="24"/>
                <w:szCs w:val="24"/>
              </w:rPr>
            </w:pPr>
            <w:r w:rsidRPr="00AA63CA">
              <w:rPr>
                <w:sz w:val="24"/>
                <w:szCs w:val="24"/>
              </w:rPr>
              <w:t>3.9</w:t>
            </w:r>
          </w:p>
        </w:tc>
        <w:tc>
          <w:tcPr>
            <w:tcW w:w="6662" w:type="dxa"/>
          </w:tcPr>
          <w:p w:rsidR="008469D2" w:rsidRPr="00AA63CA" w:rsidRDefault="008469D2" w:rsidP="008469D2">
            <w:pPr>
              <w:rPr>
                <w:sz w:val="24"/>
                <w:szCs w:val="24"/>
              </w:rPr>
            </w:pPr>
            <w:r w:rsidRPr="00AA63CA">
              <w:rPr>
                <w:sz w:val="24"/>
                <w:szCs w:val="24"/>
              </w:rPr>
              <w:t xml:space="preserve">The HMC has a Twitter </w:t>
            </w:r>
            <w:proofErr w:type="gramStart"/>
            <w:r w:rsidRPr="00AA63CA">
              <w:rPr>
                <w:sz w:val="24"/>
                <w:szCs w:val="24"/>
              </w:rPr>
              <w:t>account which</w:t>
            </w:r>
            <w:proofErr w:type="gramEnd"/>
            <w:r w:rsidRPr="00AA63CA">
              <w:rPr>
                <w:sz w:val="24"/>
                <w:szCs w:val="24"/>
              </w:rPr>
              <w:t xml:space="preserve"> has been in place for over a year The twitter account is generally used to post cool images of our events and re-tweet interesting or useful information from others. </w:t>
            </w:r>
          </w:p>
        </w:tc>
        <w:tc>
          <w:tcPr>
            <w:tcW w:w="1621" w:type="dxa"/>
          </w:tcPr>
          <w:p w:rsidR="008469D2" w:rsidRPr="00AA63CA" w:rsidRDefault="008469D2" w:rsidP="00B42235">
            <w:pPr>
              <w:tabs>
                <w:tab w:val="left" w:pos="142"/>
              </w:tabs>
              <w:rPr>
                <w:sz w:val="24"/>
                <w:szCs w:val="24"/>
              </w:rPr>
            </w:pPr>
          </w:p>
        </w:tc>
      </w:tr>
      <w:tr w:rsidR="008469D2" w:rsidRPr="00AA63CA" w:rsidTr="00B42235">
        <w:tc>
          <w:tcPr>
            <w:tcW w:w="959" w:type="dxa"/>
          </w:tcPr>
          <w:p w:rsidR="008469D2" w:rsidRPr="00AA63CA" w:rsidRDefault="008469D2" w:rsidP="00B42235">
            <w:pPr>
              <w:tabs>
                <w:tab w:val="left" w:pos="142"/>
              </w:tabs>
              <w:rPr>
                <w:sz w:val="24"/>
                <w:szCs w:val="24"/>
              </w:rPr>
            </w:pPr>
          </w:p>
        </w:tc>
        <w:tc>
          <w:tcPr>
            <w:tcW w:w="6662" w:type="dxa"/>
          </w:tcPr>
          <w:p w:rsidR="008469D2" w:rsidRPr="00AA63CA" w:rsidRDefault="008469D2" w:rsidP="00B42235">
            <w:pPr>
              <w:tabs>
                <w:tab w:val="left" w:pos="142"/>
              </w:tabs>
              <w:rPr>
                <w:sz w:val="24"/>
                <w:szCs w:val="24"/>
              </w:rPr>
            </w:pPr>
          </w:p>
        </w:tc>
        <w:tc>
          <w:tcPr>
            <w:tcW w:w="1621" w:type="dxa"/>
          </w:tcPr>
          <w:p w:rsidR="008469D2" w:rsidRPr="00AA63CA" w:rsidRDefault="008469D2" w:rsidP="00B42235">
            <w:pPr>
              <w:tabs>
                <w:tab w:val="left" w:pos="142"/>
              </w:tabs>
              <w:rPr>
                <w:sz w:val="24"/>
                <w:szCs w:val="24"/>
              </w:rPr>
            </w:pPr>
          </w:p>
        </w:tc>
      </w:tr>
      <w:tr w:rsidR="00B42235" w:rsidRPr="00AA63CA" w:rsidTr="00B42235">
        <w:tc>
          <w:tcPr>
            <w:tcW w:w="959" w:type="dxa"/>
          </w:tcPr>
          <w:p w:rsidR="00B42235" w:rsidRPr="00AA63CA" w:rsidRDefault="002418CB" w:rsidP="00B42235">
            <w:pPr>
              <w:tabs>
                <w:tab w:val="left" w:pos="142"/>
              </w:tabs>
              <w:rPr>
                <w:b/>
                <w:sz w:val="24"/>
                <w:szCs w:val="24"/>
              </w:rPr>
            </w:pPr>
            <w:r w:rsidRPr="00AA63CA">
              <w:rPr>
                <w:b/>
                <w:sz w:val="24"/>
                <w:szCs w:val="24"/>
              </w:rPr>
              <w:t>4</w:t>
            </w:r>
          </w:p>
        </w:tc>
        <w:tc>
          <w:tcPr>
            <w:tcW w:w="6662" w:type="dxa"/>
          </w:tcPr>
          <w:p w:rsidR="00B42235" w:rsidRPr="00AA63CA" w:rsidRDefault="0012374A" w:rsidP="00B42235">
            <w:pPr>
              <w:tabs>
                <w:tab w:val="left" w:pos="142"/>
              </w:tabs>
              <w:rPr>
                <w:b/>
                <w:sz w:val="24"/>
                <w:szCs w:val="24"/>
              </w:rPr>
            </w:pPr>
            <w:r w:rsidRPr="00AA63CA">
              <w:rPr>
                <w:b/>
                <w:sz w:val="24"/>
                <w:szCs w:val="24"/>
              </w:rPr>
              <w:t>Treasurers Report</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418CB" w:rsidP="00B42235">
            <w:pPr>
              <w:tabs>
                <w:tab w:val="left" w:pos="142"/>
              </w:tabs>
              <w:rPr>
                <w:sz w:val="24"/>
                <w:szCs w:val="24"/>
              </w:rPr>
            </w:pPr>
            <w:r w:rsidRPr="00AA63CA">
              <w:rPr>
                <w:sz w:val="24"/>
                <w:szCs w:val="24"/>
              </w:rPr>
              <w:t>4.1</w:t>
            </w:r>
          </w:p>
        </w:tc>
        <w:tc>
          <w:tcPr>
            <w:tcW w:w="6662" w:type="dxa"/>
          </w:tcPr>
          <w:p w:rsidR="00E74960" w:rsidRPr="00AA63CA" w:rsidRDefault="003300CA" w:rsidP="007C5364">
            <w:pPr>
              <w:rPr>
                <w:sz w:val="24"/>
                <w:szCs w:val="24"/>
              </w:rPr>
            </w:pPr>
            <w:r w:rsidRPr="00AA63CA">
              <w:rPr>
                <w:sz w:val="24"/>
                <w:szCs w:val="24"/>
              </w:rPr>
              <w:t xml:space="preserve">DW </w:t>
            </w:r>
            <w:proofErr w:type="gramStart"/>
            <w:r w:rsidRPr="00AA63CA">
              <w:rPr>
                <w:sz w:val="24"/>
                <w:szCs w:val="24"/>
              </w:rPr>
              <w:t>provide</w:t>
            </w:r>
            <w:proofErr w:type="gramEnd"/>
            <w:r w:rsidRPr="00AA63CA">
              <w:rPr>
                <w:sz w:val="24"/>
                <w:szCs w:val="24"/>
              </w:rPr>
              <w:t xml:space="preserve"> the bank statement to the members.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6F72B3" w:rsidP="00B42235">
            <w:pPr>
              <w:tabs>
                <w:tab w:val="left" w:pos="142"/>
              </w:tabs>
              <w:rPr>
                <w:sz w:val="24"/>
                <w:szCs w:val="24"/>
              </w:rPr>
            </w:pPr>
            <w:r w:rsidRPr="00AA63CA">
              <w:rPr>
                <w:sz w:val="24"/>
                <w:szCs w:val="24"/>
              </w:rPr>
              <w:t>4.2</w:t>
            </w:r>
          </w:p>
        </w:tc>
        <w:tc>
          <w:tcPr>
            <w:tcW w:w="6662" w:type="dxa"/>
          </w:tcPr>
          <w:p w:rsidR="006F72B3" w:rsidRPr="00AA63CA" w:rsidRDefault="003300CA" w:rsidP="006F72B3">
            <w:pPr>
              <w:rPr>
                <w:sz w:val="24"/>
                <w:szCs w:val="24"/>
              </w:rPr>
            </w:pPr>
            <w:r w:rsidRPr="00AA63CA">
              <w:rPr>
                <w:sz w:val="24"/>
                <w:szCs w:val="24"/>
              </w:rPr>
              <w:t>Net cash flow is - £271</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6F72B3" w:rsidP="00B42235">
            <w:pPr>
              <w:tabs>
                <w:tab w:val="left" w:pos="142"/>
              </w:tabs>
              <w:rPr>
                <w:sz w:val="24"/>
                <w:szCs w:val="24"/>
              </w:rPr>
            </w:pPr>
            <w:r w:rsidRPr="00AA63CA">
              <w:rPr>
                <w:sz w:val="24"/>
                <w:szCs w:val="24"/>
              </w:rPr>
              <w:t>4.3</w:t>
            </w:r>
          </w:p>
        </w:tc>
        <w:tc>
          <w:tcPr>
            <w:tcW w:w="6662" w:type="dxa"/>
          </w:tcPr>
          <w:p w:rsidR="006F72B3" w:rsidRPr="00AA63CA" w:rsidRDefault="00927C94" w:rsidP="00B42235">
            <w:pPr>
              <w:tabs>
                <w:tab w:val="left" w:pos="142"/>
              </w:tabs>
              <w:rPr>
                <w:sz w:val="24"/>
                <w:szCs w:val="24"/>
              </w:rPr>
            </w:pPr>
            <w:r w:rsidRPr="00AA63CA">
              <w:rPr>
                <w:sz w:val="24"/>
                <w:szCs w:val="24"/>
              </w:rPr>
              <w:t xml:space="preserve">No cheque payments to clear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6F72B3" w:rsidP="00B42235">
            <w:pPr>
              <w:tabs>
                <w:tab w:val="left" w:pos="142"/>
              </w:tabs>
              <w:rPr>
                <w:sz w:val="24"/>
                <w:szCs w:val="24"/>
              </w:rPr>
            </w:pPr>
            <w:r w:rsidRPr="00AA63CA">
              <w:rPr>
                <w:sz w:val="24"/>
                <w:szCs w:val="24"/>
              </w:rPr>
              <w:t>4.4</w:t>
            </w:r>
          </w:p>
        </w:tc>
        <w:tc>
          <w:tcPr>
            <w:tcW w:w="6662" w:type="dxa"/>
          </w:tcPr>
          <w:p w:rsidR="00B42235" w:rsidRPr="00AA63CA" w:rsidRDefault="00927C94" w:rsidP="002F183E">
            <w:pPr>
              <w:tabs>
                <w:tab w:val="left" w:pos="142"/>
              </w:tabs>
              <w:rPr>
                <w:sz w:val="24"/>
                <w:szCs w:val="24"/>
              </w:rPr>
            </w:pPr>
            <w:r w:rsidRPr="00AA63CA">
              <w:rPr>
                <w:sz w:val="24"/>
                <w:szCs w:val="24"/>
              </w:rPr>
              <w:t>HMC paid £74 to Mountain Rescue</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F183E" w:rsidP="00B42235">
            <w:pPr>
              <w:tabs>
                <w:tab w:val="left" w:pos="142"/>
              </w:tabs>
              <w:rPr>
                <w:sz w:val="24"/>
                <w:szCs w:val="24"/>
              </w:rPr>
            </w:pPr>
            <w:r w:rsidRPr="00AA63CA">
              <w:rPr>
                <w:sz w:val="24"/>
                <w:szCs w:val="24"/>
              </w:rPr>
              <w:t>4.5</w:t>
            </w:r>
          </w:p>
        </w:tc>
        <w:tc>
          <w:tcPr>
            <w:tcW w:w="6662" w:type="dxa"/>
          </w:tcPr>
          <w:p w:rsidR="002F183E" w:rsidRPr="00AA63CA" w:rsidRDefault="00927C94" w:rsidP="00B42235">
            <w:pPr>
              <w:tabs>
                <w:tab w:val="left" w:pos="142"/>
              </w:tabs>
              <w:rPr>
                <w:sz w:val="24"/>
                <w:szCs w:val="24"/>
              </w:rPr>
            </w:pPr>
            <w:r w:rsidRPr="00AA63CA">
              <w:rPr>
                <w:sz w:val="24"/>
                <w:szCs w:val="24"/>
              </w:rPr>
              <w:t xml:space="preserve">£100 is committed to the Mend Our Mountains campaign from last year.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F183E" w:rsidP="00B42235">
            <w:pPr>
              <w:tabs>
                <w:tab w:val="left" w:pos="142"/>
              </w:tabs>
              <w:rPr>
                <w:sz w:val="24"/>
                <w:szCs w:val="24"/>
              </w:rPr>
            </w:pPr>
            <w:r w:rsidRPr="00AA63CA">
              <w:rPr>
                <w:sz w:val="24"/>
                <w:szCs w:val="24"/>
              </w:rPr>
              <w:t>4.6</w:t>
            </w:r>
          </w:p>
        </w:tc>
        <w:tc>
          <w:tcPr>
            <w:tcW w:w="6662" w:type="dxa"/>
          </w:tcPr>
          <w:p w:rsidR="00B42235" w:rsidRPr="00AA63CA" w:rsidRDefault="00927C94" w:rsidP="00B42235">
            <w:pPr>
              <w:tabs>
                <w:tab w:val="left" w:pos="142"/>
              </w:tabs>
              <w:rPr>
                <w:sz w:val="24"/>
                <w:szCs w:val="24"/>
              </w:rPr>
            </w:pPr>
            <w:r w:rsidRPr="00AA63CA">
              <w:rPr>
                <w:sz w:val="24"/>
                <w:szCs w:val="24"/>
              </w:rPr>
              <w:t>DW explained that over the year, we aim to break even – last year we had a net profit of £204. The big winners were Eddie’s 80</w:t>
            </w:r>
            <w:r w:rsidRPr="00AA63CA">
              <w:rPr>
                <w:sz w:val="24"/>
                <w:szCs w:val="24"/>
                <w:vertAlign w:val="superscript"/>
              </w:rPr>
              <w:t>th</w:t>
            </w:r>
            <w:r w:rsidRPr="00AA63CA">
              <w:rPr>
                <w:sz w:val="24"/>
                <w:szCs w:val="24"/>
              </w:rPr>
              <w:t xml:space="preserve"> birthday trip, </w:t>
            </w:r>
            <w:proofErr w:type="spellStart"/>
            <w:r w:rsidRPr="00AA63CA">
              <w:rPr>
                <w:sz w:val="24"/>
                <w:szCs w:val="24"/>
              </w:rPr>
              <w:t>Patterdale</w:t>
            </w:r>
            <w:proofErr w:type="spellEnd"/>
            <w:r w:rsidRPr="00AA63CA">
              <w:rPr>
                <w:sz w:val="24"/>
                <w:szCs w:val="24"/>
              </w:rPr>
              <w:t xml:space="preserve"> and </w:t>
            </w:r>
            <w:proofErr w:type="spellStart"/>
            <w:r w:rsidRPr="00AA63CA">
              <w:rPr>
                <w:sz w:val="24"/>
                <w:szCs w:val="24"/>
              </w:rPr>
              <w:t>Edale</w:t>
            </w:r>
            <w:proofErr w:type="spellEnd"/>
            <w:r w:rsidRPr="00AA63CA">
              <w:rPr>
                <w:sz w:val="24"/>
                <w:szCs w:val="24"/>
              </w:rPr>
              <w:t xml:space="preserve">.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2F183E" w:rsidP="00B42235">
            <w:pPr>
              <w:tabs>
                <w:tab w:val="left" w:pos="142"/>
              </w:tabs>
              <w:rPr>
                <w:sz w:val="24"/>
                <w:szCs w:val="24"/>
              </w:rPr>
            </w:pPr>
            <w:r w:rsidRPr="00AA63CA">
              <w:rPr>
                <w:sz w:val="24"/>
                <w:szCs w:val="24"/>
              </w:rPr>
              <w:t>4.7</w:t>
            </w:r>
          </w:p>
        </w:tc>
        <w:tc>
          <w:tcPr>
            <w:tcW w:w="6662" w:type="dxa"/>
          </w:tcPr>
          <w:p w:rsidR="00B42235" w:rsidRPr="00AA63CA" w:rsidRDefault="00927C94" w:rsidP="00756F61">
            <w:pPr>
              <w:tabs>
                <w:tab w:val="left" w:pos="142"/>
              </w:tabs>
              <w:rPr>
                <w:sz w:val="24"/>
                <w:szCs w:val="24"/>
              </w:rPr>
            </w:pPr>
            <w:r w:rsidRPr="00AA63CA">
              <w:rPr>
                <w:sz w:val="24"/>
                <w:szCs w:val="24"/>
              </w:rPr>
              <w:t xml:space="preserve">There were small losses on Glen Coe (£60) and Bangers and Mash lost </w:t>
            </w:r>
            <w:proofErr w:type="gramStart"/>
            <w:r w:rsidRPr="00AA63CA">
              <w:rPr>
                <w:sz w:val="24"/>
                <w:szCs w:val="24"/>
              </w:rPr>
              <w:t>most which</w:t>
            </w:r>
            <w:proofErr w:type="gramEnd"/>
            <w:r w:rsidRPr="00AA63CA">
              <w:rPr>
                <w:sz w:val="24"/>
                <w:szCs w:val="24"/>
              </w:rPr>
              <w:t xml:space="preserve"> is unusual.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03DC0" w:rsidP="00B42235">
            <w:pPr>
              <w:tabs>
                <w:tab w:val="left" w:pos="142"/>
              </w:tabs>
              <w:rPr>
                <w:sz w:val="24"/>
                <w:szCs w:val="24"/>
              </w:rPr>
            </w:pPr>
            <w:r w:rsidRPr="00AA63CA">
              <w:rPr>
                <w:sz w:val="24"/>
                <w:szCs w:val="24"/>
              </w:rPr>
              <w:t>4.8</w:t>
            </w:r>
          </w:p>
        </w:tc>
        <w:tc>
          <w:tcPr>
            <w:tcW w:w="6662" w:type="dxa"/>
          </w:tcPr>
          <w:p w:rsidR="00B42235" w:rsidRPr="00AA63CA" w:rsidRDefault="00927C94" w:rsidP="00B03DC0">
            <w:pPr>
              <w:tabs>
                <w:tab w:val="left" w:pos="142"/>
              </w:tabs>
              <w:rPr>
                <w:sz w:val="24"/>
                <w:szCs w:val="24"/>
              </w:rPr>
            </w:pPr>
            <w:r w:rsidRPr="00AA63CA">
              <w:rPr>
                <w:sz w:val="24"/>
                <w:szCs w:val="24"/>
              </w:rPr>
              <w:t>DW asked the membership to approve the accounts.</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03DC0" w:rsidP="00B42235">
            <w:pPr>
              <w:tabs>
                <w:tab w:val="left" w:pos="142"/>
              </w:tabs>
              <w:rPr>
                <w:sz w:val="24"/>
                <w:szCs w:val="24"/>
              </w:rPr>
            </w:pPr>
            <w:r w:rsidRPr="00AA63CA">
              <w:rPr>
                <w:sz w:val="24"/>
                <w:szCs w:val="24"/>
              </w:rPr>
              <w:t>4.9</w:t>
            </w:r>
          </w:p>
        </w:tc>
        <w:tc>
          <w:tcPr>
            <w:tcW w:w="6662" w:type="dxa"/>
          </w:tcPr>
          <w:p w:rsidR="00B42235" w:rsidRPr="00AA63CA" w:rsidRDefault="00927C94" w:rsidP="00B42235">
            <w:pPr>
              <w:tabs>
                <w:tab w:val="left" w:pos="142"/>
              </w:tabs>
              <w:rPr>
                <w:b/>
                <w:sz w:val="24"/>
                <w:szCs w:val="24"/>
              </w:rPr>
            </w:pPr>
            <w:r w:rsidRPr="00AA63CA">
              <w:rPr>
                <w:b/>
                <w:sz w:val="24"/>
                <w:szCs w:val="24"/>
              </w:rPr>
              <w:t>Accounts were approved by the membership</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B42235" w:rsidP="00B42235">
            <w:pPr>
              <w:tabs>
                <w:tab w:val="left" w:pos="142"/>
              </w:tabs>
              <w:rPr>
                <w:sz w:val="24"/>
                <w:szCs w:val="24"/>
              </w:rPr>
            </w:pPr>
          </w:p>
        </w:tc>
        <w:tc>
          <w:tcPr>
            <w:tcW w:w="6662" w:type="dxa"/>
          </w:tcPr>
          <w:p w:rsidR="00B42235" w:rsidRPr="00AA63CA" w:rsidRDefault="00B42235" w:rsidP="00B42235">
            <w:pPr>
              <w:tabs>
                <w:tab w:val="left" w:pos="142"/>
              </w:tabs>
              <w:rPr>
                <w:sz w:val="24"/>
                <w:szCs w:val="24"/>
              </w:rPr>
            </w:pP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D35D4E" w:rsidP="00B42235">
            <w:pPr>
              <w:tabs>
                <w:tab w:val="left" w:pos="142"/>
              </w:tabs>
              <w:rPr>
                <w:b/>
                <w:sz w:val="24"/>
                <w:szCs w:val="24"/>
              </w:rPr>
            </w:pPr>
            <w:r w:rsidRPr="00AA63CA">
              <w:rPr>
                <w:b/>
                <w:sz w:val="24"/>
                <w:szCs w:val="24"/>
              </w:rPr>
              <w:t>5</w:t>
            </w:r>
          </w:p>
        </w:tc>
        <w:tc>
          <w:tcPr>
            <w:tcW w:w="6662" w:type="dxa"/>
          </w:tcPr>
          <w:p w:rsidR="00B42235" w:rsidRPr="00AA63CA" w:rsidRDefault="0012374A" w:rsidP="00B42235">
            <w:pPr>
              <w:tabs>
                <w:tab w:val="left" w:pos="142"/>
              </w:tabs>
              <w:rPr>
                <w:b/>
                <w:sz w:val="24"/>
                <w:szCs w:val="24"/>
              </w:rPr>
            </w:pPr>
            <w:r w:rsidRPr="00AA63CA">
              <w:rPr>
                <w:b/>
                <w:sz w:val="24"/>
                <w:szCs w:val="24"/>
              </w:rPr>
              <w:t>Outdoor Meet Rep’s report</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D35D4E" w:rsidP="00B42235">
            <w:pPr>
              <w:tabs>
                <w:tab w:val="left" w:pos="142"/>
              </w:tabs>
              <w:rPr>
                <w:sz w:val="24"/>
                <w:szCs w:val="24"/>
              </w:rPr>
            </w:pPr>
            <w:r w:rsidRPr="00AA63CA">
              <w:rPr>
                <w:sz w:val="24"/>
                <w:szCs w:val="24"/>
              </w:rPr>
              <w:t>5.1</w:t>
            </w:r>
          </w:p>
        </w:tc>
        <w:tc>
          <w:tcPr>
            <w:tcW w:w="6662" w:type="dxa"/>
          </w:tcPr>
          <w:p w:rsidR="00B42235" w:rsidRPr="00AA63CA" w:rsidRDefault="0012374A" w:rsidP="00927C94">
            <w:pPr>
              <w:tabs>
                <w:tab w:val="left" w:pos="142"/>
              </w:tabs>
              <w:rPr>
                <w:rFonts w:cs="Arial"/>
                <w:bCs/>
                <w:color w:val="555555"/>
                <w:sz w:val="24"/>
                <w:szCs w:val="24"/>
              </w:rPr>
            </w:pPr>
            <w:r w:rsidRPr="00AA63CA">
              <w:rPr>
                <w:rFonts w:cs="Arial"/>
                <w:bCs/>
                <w:color w:val="555555"/>
                <w:sz w:val="24"/>
                <w:szCs w:val="24"/>
              </w:rPr>
              <w:t xml:space="preserve">RS went through </w:t>
            </w:r>
            <w:proofErr w:type="spellStart"/>
            <w:r w:rsidRPr="00AA63CA">
              <w:rPr>
                <w:rFonts w:cs="Arial"/>
                <w:bCs/>
                <w:color w:val="555555"/>
                <w:sz w:val="24"/>
                <w:szCs w:val="24"/>
              </w:rPr>
              <w:t>up coming</w:t>
            </w:r>
            <w:proofErr w:type="spellEnd"/>
            <w:r w:rsidRPr="00AA63CA">
              <w:rPr>
                <w:rFonts w:cs="Arial"/>
                <w:bCs/>
                <w:color w:val="555555"/>
                <w:sz w:val="24"/>
                <w:szCs w:val="24"/>
              </w:rPr>
              <w:t xml:space="preserve"> meets.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D35D4E" w:rsidP="00B42235">
            <w:pPr>
              <w:tabs>
                <w:tab w:val="left" w:pos="142"/>
              </w:tabs>
              <w:rPr>
                <w:sz w:val="24"/>
                <w:szCs w:val="24"/>
              </w:rPr>
            </w:pPr>
            <w:r w:rsidRPr="00AA63CA">
              <w:rPr>
                <w:sz w:val="24"/>
                <w:szCs w:val="24"/>
              </w:rPr>
              <w:t>5.2</w:t>
            </w:r>
          </w:p>
        </w:tc>
        <w:tc>
          <w:tcPr>
            <w:tcW w:w="6662" w:type="dxa"/>
          </w:tcPr>
          <w:p w:rsidR="00D35D4E" w:rsidRPr="00AA63CA" w:rsidRDefault="00237C85" w:rsidP="00237C85">
            <w:pPr>
              <w:tabs>
                <w:tab w:val="left" w:pos="142"/>
              </w:tabs>
              <w:rPr>
                <w:sz w:val="24"/>
                <w:szCs w:val="24"/>
              </w:rPr>
            </w:pPr>
            <w:r w:rsidRPr="00AA63CA">
              <w:rPr>
                <w:rFonts w:cs="Arial"/>
                <w:bCs/>
                <w:color w:val="555555"/>
                <w:sz w:val="24"/>
                <w:szCs w:val="24"/>
              </w:rPr>
              <w:t xml:space="preserve">David Ball may be running an Alps trip. RS explained how no one took up Dolomites last year, but it </w:t>
            </w:r>
            <w:proofErr w:type="gramStart"/>
            <w:r w:rsidRPr="00AA63CA">
              <w:rPr>
                <w:rFonts w:cs="Arial"/>
                <w:bCs/>
                <w:color w:val="555555"/>
                <w:sz w:val="24"/>
                <w:szCs w:val="24"/>
              </w:rPr>
              <w:t>was offered</w:t>
            </w:r>
            <w:proofErr w:type="gramEnd"/>
            <w:r w:rsidRPr="00AA63CA">
              <w:rPr>
                <w:rFonts w:cs="Arial"/>
                <w:bCs/>
                <w:color w:val="555555"/>
                <w:sz w:val="24"/>
                <w:szCs w:val="24"/>
              </w:rPr>
              <w:t xml:space="preserve">. </w:t>
            </w: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D35D4E" w:rsidP="00B42235">
            <w:pPr>
              <w:tabs>
                <w:tab w:val="left" w:pos="142"/>
              </w:tabs>
              <w:rPr>
                <w:sz w:val="24"/>
                <w:szCs w:val="24"/>
              </w:rPr>
            </w:pPr>
            <w:r w:rsidRPr="00AA63CA">
              <w:rPr>
                <w:sz w:val="24"/>
                <w:szCs w:val="24"/>
              </w:rPr>
              <w:t>5.3</w:t>
            </w:r>
          </w:p>
        </w:tc>
        <w:tc>
          <w:tcPr>
            <w:tcW w:w="6662" w:type="dxa"/>
          </w:tcPr>
          <w:p w:rsidR="00237C85" w:rsidRPr="00AA63CA" w:rsidRDefault="00237C85" w:rsidP="00237C85">
            <w:pPr>
              <w:tabs>
                <w:tab w:val="left" w:pos="142"/>
              </w:tabs>
              <w:rPr>
                <w:rFonts w:cs="Arial"/>
                <w:bCs/>
                <w:color w:val="555555"/>
                <w:sz w:val="24"/>
                <w:szCs w:val="24"/>
              </w:rPr>
            </w:pPr>
            <w:r w:rsidRPr="00AA63CA">
              <w:rPr>
                <w:rFonts w:cs="Arial"/>
                <w:bCs/>
                <w:color w:val="555555"/>
                <w:sz w:val="24"/>
                <w:szCs w:val="24"/>
              </w:rPr>
              <w:t xml:space="preserve">RS went through the cost of meets, explaining that we base costs </w:t>
            </w:r>
            <w:r w:rsidRPr="00AA63CA">
              <w:rPr>
                <w:rFonts w:cs="Arial"/>
                <w:bCs/>
                <w:color w:val="555555"/>
                <w:sz w:val="24"/>
                <w:szCs w:val="24"/>
              </w:rPr>
              <w:lastRenderedPageBreak/>
              <w:t>on an 80% occupancy cost calculation, plus extra £1/£2 per night on some meets to cover losses for that meet and/or over the year.</w:t>
            </w:r>
          </w:p>
          <w:p w:rsidR="00B42235" w:rsidRPr="00AA63CA" w:rsidRDefault="00B42235" w:rsidP="00B42235">
            <w:pPr>
              <w:tabs>
                <w:tab w:val="left" w:pos="142"/>
              </w:tabs>
              <w:rPr>
                <w:sz w:val="24"/>
                <w:szCs w:val="24"/>
              </w:rPr>
            </w:pP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D35D4E" w:rsidP="00B42235">
            <w:pPr>
              <w:tabs>
                <w:tab w:val="left" w:pos="142"/>
              </w:tabs>
              <w:rPr>
                <w:sz w:val="24"/>
                <w:szCs w:val="24"/>
              </w:rPr>
            </w:pPr>
            <w:r w:rsidRPr="00AA63CA">
              <w:rPr>
                <w:sz w:val="24"/>
                <w:szCs w:val="24"/>
              </w:rPr>
              <w:lastRenderedPageBreak/>
              <w:t>5.4</w:t>
            </w:r>
          </w:p>
        </w:tc>
        <w:tc>
          <w:tcPr>
            <w:tcW w:w="6662" w:type="dxa"/>
          </w:tcPr>
          <w:p w:rsidR="00237C85" w:rsidRPr="00AA63CA" w:rsidRDefault="00237C85" w:rsidP="00237C85">
            <w:pPr>
              <w:tabs>
                <w:tab w:val="left" w:pos="142"/>
              </w:tabs>
              <w:rPr>
                <w:rFonts w:cs="Arial"/>
                <w:bCs/>
                <w:color w:val="555555"/>
                <w:sz w:val="24"/>
                <w:szCs w:val="24"/>
              </w:rPr>
            </w:pPr>
            <w:r w:rsidRPr="00AA63CA">
              <w:rPr>
                <w:rFonts w:cs="Arial"/>
                <w:bCs/>
                <w:color w:val="555555"/>
                <w:sz w:val="24"/>
                <w:szCs w:val="24"/>
              </w:rPr>
              <w:t xml:space="preserve">RS Explained about not using the regular Snowdonia hut. RS asked if anyone missed the Snowdonia Hut. </w:t>
            </w:r>
          </w:p>
          <w:p w:rsidR="00237C85" w:rsidRPr="00AA63CA" w:rsidRDefault="00237C85" w:rsidP="00237C85">
            <w:pPr>
              <w:tabs>
                <w:tab w:val="left" w:pos="142"/>
              </w:tabs>
              <w:rPr>
                <w:rFonts w:cs="Arial"/>
                <w:bCs/>
                <w:color w:val="555555"/>
                <w:sz w:val="24"/>
                <w:szCs w:val="24"/>
              </w:rPr>
            </w:pPr>
            <w:r w:rsidRPr="00AA63CA">
              <w:rPr>
                <w:rFonts w:cs="Arial"/>
                <w:bCs/>
                <w:color w:val="555555"/>
                <w:sz w:val="24"/>
                <w:szCs w:val="24"/>
              </w:rPr>
              <w:t xml:space="preserve">JN replied that she missed using the hut as a regular trip. RS agreed that we </w:t>
            </w:r>
            <w:proofErr w:type="gramStart"/>
            <w:r w:rsidRPr="00AA63CA">
              <w:rPr>
                <w:rFonts w:cs="Arial"/>
                <w:bCs/>
                <w:color w:val="555555"/>
                <w:sz w:val="24"/>
                <w:szCs w:val="24"/>
              </w:rPr>
              <w:t>hadn’t</w:t>
            </w:r>
            <w:proofErr w:type="gramEnd"/>
            <w:r w:rsidRPr="00AA63CA">
              <w:rPr>
                <w:rFonts w:cs="Arial"/>
                <w:bCs/>
                <w:color w:val="555555"/>
                <w:sz w:val="24"/>
                <w:szCs w:val="24"/>
              </w:rPr>
              <w:t xml:space="preserve"> ruled it out using it totally. </w:t>
            </w:r>
          </w:p>
          <w:p w:rsidR="00B42235" w:rsidRPr="00AA63CA" w:rsidRDefault="00B42235" w:rsidP="00B42235">
            <w:pPr>
              <w:tabs>
                <w:tab w:val="left" w:pos="142"/>
              </w:tabs>
              <w:rPr>
                <w:sz w:val="24"/>
                <w:szCs w:val="24"/>
              </w:rPr>
            </w:pPr>
          </w:p>
        </w:tc>
        <w:tc>
          <w:tcPr>
            <w:tcW w:w="1621" w:type="dxa"/>
          </w:tcPr>
          <w:p w:rsidR="00B42235" w:rsidRPr="00AA63CA" w:rsidRDefault="00B42235" w:rsidP="00B42235">
            <w:pPr>
              <w:tabs>
                <w:tab w:val="left" w:pos="142"/>
              </w:tabs>
              <w:rPr>
                <w:sz w:val="24"/>
                <w:szCs w:val="24"/>
              </w:rPr>
            </w:pPr>
          </w:p>
        </w:tc>
      </w:tr>
      <w:tr w:rsidR="00B42235" w:rsidRPr="00AA63CA" w:rsidTr="00B42235">
        <w:tc>
          <w:tcPr>
            <w:tcW w:w="959" w:type="dxa"/>
          </w:tcPr>
          <w:p w:rsidR="00B42235" w:rsidRPr="00AA63CA" w:rsidRDefault="00D35D4E" w:rsidP="00B42235">
            <w:pPr>
              <w:tabs>
                <w:tab w:val="left" w:pos="142"/>
              </w:tabs>
              <w:rPr>
                <w:sz w:val="24"/>
                <w:szCs w:val="24"/>
              </w:rPr>
            </w:pPr>
            <w:r w:rsidRPr="00AA63CA">
              <w:rPr>
                <w:sz w:val="24"/>
                <w:szCs w:val="24"/>
              </w:rPr>
              <w:t>5.5</w:t>
            </w:r>
          </w:p>
        </w:tc>
        <w:tc>
          <w:tcPr>
            <w:tcW w:w="6662" w:type="dxa"/>
          </w:tcPr>
          <w:p w:rsidR="00B42235" w:rsidRPr="00AA63CA" w:rsidRDefault="00237C85" w:rsidP="00B42235">
            <w:pPr>
              <w:tabs>
                <w:tab w:val="left" w:pos="142"/>
              </w:tabs>
              <w:rPr>
                <w:rFonts w:cs="Arial"/>
                <w:bCs/>
                <w:color w:val="555555"/>
                <w:sz w:val="24"/>
                <w:szCs w:val="24"/>
              </w:rPr>
            </w:pPr>
            <w:r w:rsidRPr="00AA63CA">
              <w:rPr>
                <w:rFonts w:cs="Arial"/>
                <w:bCs/>
                <w:color w:val="555555"/>
                <w:sz w:val="24"/>
                <w:szCs w:val="24"/>
              </w:rPr>
              <w:t>If we estimated we could get a 20 person turn out we would book it in the future, if we got below 20 we’d make a</w:t>
            </w:r>
            <w:proofErr w:type="gramStart"/>
            <w:r w:rsidRPr="00AA63CA">
              <w:rPr>
                <w:rFonts w:cs="Arial"/>
                <w:bCs/>
                <w:color w:val="555555"/>
                <w:sz w:val="24"/>
                <w:szCs w:val="24"/>
              </w:rPr>
              <w:t>  loss</w:t>
            </w:r>
            <w:proofErr w:type="gramEnd"/>
            <w:r w:rsidRPr="00AA63CA">
              <w:rPr>
                <w:rFonts w:cs="Arial"/>
                <w:bCs/>
                <w:color w:val="555555"/>
                <w:sz w:val="24"/>
                <w:szCs w:val="24"/>
              </w:rPr>
              <w:t>.</w:t>
            </w:r>
          </w:p>
        </w:tc>
        <w:tc>
          <w:tcPr>
            <w:tcW w:w="1621" w:type="dxa"/>
          </w:tcPr>
          <w:p w:rsidR="00B42235" w:rsidRPr="00AA63CA" w:rsidRDefault="00B42235" w:rsidP="00B42235">
            <w:pPr>
              <w:tabs>
                <w:tab w:val="left" w:pos="142"/>
              </w:tabs>
              <w:rPr>
                <w:sz w:val="24"/>
                <w:szCs w:val="24"/>
              </w:rPr>
            </w:pPr>
          </w:p>
        </w:tc>
      </w:tr>
      <w:tr w:rsidR="00D35D4E" w:rsidRPr="00AA63CA" w:rsidTr="00B42235">
        <w:tc>
          <w:tcPr>
            <w:tcW w:w="959" w:type="dxa"/>
          </w:tcPr>
          <w:p w:rsidR="00D35D4E" w:rsidRPr="00AA63CA" w:rsidRDefault="00D35D4E" w:rsidP="00B42235">
            <w:pPr>
              <w:tabs>
                <w:tab w:val="left" w:pos="142"/>
              </w:tabs>
              <w:rPr>
                <w:sz w:val="24"/>
                <w:szCs w:val="24"/>
              </w:rPr>
            </w:pPr>
            <w:r w:rsidRPr="00AA63CA">
              <w:rPr>
                <w:sz w:val="24"/>
                <w:szCs w:val="24"/>
              </w:rPr>
              <w:t>5.6</w:t>
            </w:r>
          </w:p>
        </w:tc>
        <w:tc>
          <w:tcPr>
            <w:tcW w:w="6662" w:type="dxa"/>
          </w:tcPr>
          <w:p w:rsidR="00D35D4E" w:rsidRPr="00AA63CA" w:rsidRDefault="00927C94" w:rsidP="00B42235">
            <w:pPr>
              <w:tabs>
                <w:tab w:val="left" w:pos="142"/>
              </w:tabs>
              <w:rPr>
                <w:rFonts w:cs="Arial"/>
                <w:bCs/>
                <w:color w:val="555555"/>
                <w:sz w:val="24"/>
                <w:szCs w:val="24"/>
              </w:rPr>
            </w:pPr>
            <w:r w:rsidRPr="00AA63CA">
              <w:rPr>
                <w:rFonts w:cs="Arial"/>
                <w:bCs/>
                <w:color w:val="555555"/>
                <w:sz w:val="24"/>
                <w:szCs w:val="24"/>
              </w:rPr>
              <w:t xml:space="preserve">RS explained YHA had softened their approach to group bookings so we could use them again.  </w:t>
            </w:r>
          </w:p>
        </w:tc>
        <w:tc>
          <w:tcPr>
            <w:tcW w:w="1621" w:type="dxa"/>
          </w:tcPr>
          <w:p w:rsidR="00D35D4E" w:rsidRPr="00AA63CA" w:rsidRDefault="00D35D4E" w:rsidP="00B42235">
            <w:pPr>
              <w:tabs>
                <w:tab w:val="left" w:pos="142"/>
              </w:tabs>
              <w:rPr>
                <w:sz w:val="24"/>
                <w:szCs w:val="24"/>
              </w:rPr>
            </w:pPr>
          </w:p>
        </w:tc>
      </w:tr>
      <w:tr w:rsidR="00D35D4E" w:rsidRPr="00AA63CA" w:rsidTr="00B42235">
        <w:tc>
          <w:tcPr>
            <w:tcW w:w="959" w:type="dxa"/>
          </w:tcPr>
          <w:p w:rsidR="00D35D4E" w:rsidRPr="00AA63CA" w:rsidRDefault="0086550B" w:rsidP="00B42235">
            <w:pPr>
              <w:tabs>
                <w:tab w:val="left" w:pos="142"/>
              </w:tabs>
              <w:rPr>
                <w:sz w:val="24"/>
                <w:szCs w:val="24"/>
              </w:rPr>
            </w:pPr>
            <w:r w:rsidRPr="00AA63CA">
              <w:rPr>
                <w:sz w:val="24"/>
                <w:szCs w:val="24"/>
              </w:rPr>
              <w:t>5.7</w:t>
            </w:r>
          </w:p>
        </w:tc>
        <w:tc>
          <w:tcPr>
            <w:tcW w:w="6662" w:type="dxa"/>
          </w:tcPr>
          <w:p w:rsidR="00D35D4E" w:rsidRPr="00AA63CA" w:rsidRDefault="00927C94" w:rsidP="00B42235">
            <w:pPr>
              <w:tabs>
                <w:tab w:val="left" w:pos="142"/>
              </w:tabs>
              <w:rPr>
                <w:sz w:val="24"/>
                <w:szCs w:val="24"/>
              </w:rPr>
            </w:pPr>
            <w:r w:rsidRPr="00AA63CA">
              <w:rPr>
                <w:rFonts w:cs="Arial"/>
                <w:bCs/>
                <w:color w:val="555555"/>
                <w:sz w:val="24"/>
                <w:szCs w:val="24"/>
              </w:rPr>
              <w:t xml:space="preserve">We could now use </w:t>
            </w:r>
            <w:proofErr w:type="spellStart"/>
            <w:r w:rsidRPr="00AA63CA">
              <w:rPr>
                <w:rFonts w:cs="Arial"/>
                <w:bCs/>
                <w:color w:val="555555"/>
                <w:sz w:val="24"/>
                <w:szCs w:val="24"/>
              </w:rPr>
              <w:t>Yha</w:t>
            </w:r>
            <w:proofErr w:type="spellEnd"/>
            <w:r w:rsidRPr="00AA63CA">
              <w:rPr>
                <w:rFonts w:cs="Arial"/>
                <w:bCs/>
                <w:color w:val="555555"/>
                <w:sz w:val="24"/>
                <w:szCs w:val="24"/>
              </w:rPr>
              <w:t xml:space="preserve"> in Peaks for annual/Xmas dinner meet and book a local pub for the meal. </w:t>
            </w:r>
          </w:p>
        </w:tc>
        <w:tc>
          <w:tcPr>
            <w:tcW w:w="1621" w:type="dxa"/>
          </w:tcPr>
          <w:p w:rsidR="00D35D4E" w:rsidRPr="00AA63CA" w:rsidRDefault="00D35D4E" w:rsidP="00B42235">
            <w:pPr>
              <w:tabs>
                <w:tab w:val="left" w:pos="142"/>
              </w:tabs>
              <w:rPr>
                <w:sz w:val="24"/>
                <w:szCs w:val="24"/>
              </w:rPr>
            </w:pPr>
          </w:p>
        </w:tc>
      </w:tr>
      <w:tr w:rsidR="00D35D4E" w:rsidRPr="00AA63CA" w:rsidTr="00B42235">
        <w:tc>
          <w:tcPr>
            <w:tcW w:w="959" w:type="dxa"/>
          </w:tcPr>
          <w:p w:rsidR="00D35D4E" w:rsidRPr="00AA63CA" w:rsidRDefault="0086550B" w:rsidP="00B42235">
            <w:pPr>
              <w:tabs>
                <w:tab w:val="left" w:pos="142"/>
              </w:tabs>
              <w:rPr>
                <w:sz w:val="24"/>
                <w:szCs w:val="24"/>
              </w:rPr>
            </w:pPr>
            <w:r w:rsidRPr="00AA63CA">
              <w:rPr>
                <w:sz w:val="24"/>
                <w:szCs w:val="24"/>
              </w:rPr>
              <w:t>5.8</w:t>
            </w:r>
          </w:p>
        </w:tc>
        <w:tc>
          <w:tcPr>
            <w:tcW w:w="6662" w:type="dxa"/>
          </w:tcPr>
          <w:p w:rsidR="00D35D4E" w:rsidRPr="00AA63CA" w:rsidRDefault="00927C94" w:rsidP="00B42235">
            <w:pPr>
              <w:tabs>
                <w:tab w:val="left" w:pos="142"/>
              </w:tabs>
              <w:rPr>
                <w:rFonts w:cs="Arial"/>
                <w:bCs/>
                <w:color w:val="555555"/>
                <w:sz w:val="24"/>
                <w:szCs w:val="24"/>
              </w:rPr>
            </w:pPr>
            <w:r w:rsidRPr="00AA63CA">
              <w:rPr>
                <w:rFonts w:cs="Arial"/>
                <w:bCs/>
                <w:color w:val="555555"/>
                <w:sz w:val="24"/>
                <w:szCs w:val="24"/>
              </w:rPr>
              <w:t xml:space="preserve">RS said that any member could organise a meet to </w:t>
            </w:r>
            <w:proofErr w:type="gramStart"/>
            <w:r w:rsidRPr="00AA63CA">
              <w:rPr>
                <w:rFonts w:cs="Arial"/>
                <w:bCs/>
                <w:color w:val="555555"/>
                <w:sz w:val="24"/>
                <w:szCs w:val="24"/>
              </w:rPr>
              <w:t>help out</w:t>
            </w:r>
            <w:proofErr w:type="gramEnd"/>
            <w:r w:rsidRPr="00AA63CA">
              <w:rPr>
                <w:rFonts w:cs="Arial"/>
                <w:bCs/>
                <w:color w:val="555555"/>
                <w:sz w:val="24"/>
                <w:szCs w:val="24"/>
              </w:rPr>
              <w:t xml:space="preserve"> the committee and we would handle payment part.</w:t>
            </w:r>
          </w:p>
        </w:tc>
        <w:tc>
          <w:tcPr>
            <w:tcW w:w="1621" w:type="dxa"/>
          </w:tcPr>
          <w:p w:rsidR="00D35D4E" w:rsidRPr="00AA63CA" w:rsidRDefault="00D35D4E" w:rsidP="00B42235">
            <w:pPr>
              <w:tabs>
                <w:tab w:val="left" w:pos="142"/>
              </w:tabs>
              <w:rPr>
                <w:sz w:val="24"/>
                <w:szCs w:val="24"/>
              </w:rPr>
            </w:pPr>
          </w:p>
        </w:tc>
      </w:tr>
      <w:tr w:rsidR="00D35D4E" w:rsidRPr="00AA63CA" w:rsidTr="00B42235">
        <w:tc>
          <w:tcPr>
            <w:tcW w:w="959" w:type="dxa"/>
          </w:tcPr>
          <w:p w:rsidR="00D35D4E" w:rsidRPr="00AA63CA" w:rsidRDefault="0086550B" w:rsidP="00B42235">
            <w:pPr>
              <w:tabs>
                <w:tab w:val="left" w:pos="142"/>
              </w:tabs>
              <w:rPr>
                <w:sz w:val="24"/>
                <w:szCs w:val="24"/>
              </w:rPr>
            </w:pPr>
            <w:r w:rsidRPr="00AA63CA">
              <w:rPr>
                <w:sz w:val="24"/>
                <w:szCs w:val="24"/>
              </w:rPr>
              <w:t>5.9</w:t>
            </w:r>
          </w:p>
        </w:tc>
        <w:tc>
          <w:tcPr>
            <w:tcW w:w="6662" w:type="dxa"/>
          </w:tcPr>
          <w:p w:rsidR="00D35D4E" w:rsidRPr="00AA63CA" w:rsidRDefault="00927C94" w:rsidP="00B42235">
            <w:pPr>
              <w:tabs>
                <w:tab w:val="left" w:pos="142"/>
              </w:tabs>
              <w:rPr>
                <w:sz w:val="24"/>
                <w:szCs w:val="24"/>
              </w:rPr>
            </w:pPr>
            <w:r w:rsidRPr="00AA63CA">
              <w:rPr>
                <w:rFonts w:cs="Arial"/>
                <w:bCs/>
                <w:color w:val="555555"/>
                <w:sz w:val="24"/>
                <w:szCs w:val="24"/>
              </w:rPr>
              <w:t xml:space="preserve">RS stated how she has </w:t>
            </w:r>
            <w:proofErr w:type="gramStart"/>
            <w:r w:rsidRPr="00AA63CA">
              <w:rPr>
                <w:rFonts w:cs="Arial"/>
                <w:bCs/>
                <w:color w:val="555555"/>
                <w:sz w:val="24"/>
                <w:szCs w:val="24"/>
              </w:rPr>
              <w:t>problems  booking</w:t>
            </w:r>
            <w:proofErr w:type="gramEnd"/>
            <w:r w:rsidRPr="00AA63CA">
              <w:rPr>
                <w:rFonts w:cs="Arial"/>
                <w:bCs/>
                <w:color w:val="555555"/>
                <w:sz w:val="24"/>
                <w:szCs w:val="24"/>
              </w:rPr>
              <w:t xml:space="preserve"> Gower and how I’d had to move the bank holiday meets. </w:t>
            </w:r>
          </w:p>
        </w:tc>
        <w:tc>
          <w:tcPr>
            <w:tcW w:w="1621" w:type="dxa"/>
          </w:tcPr>
          <w:p w:rsidR="00D35D4E" w:rsidRPr="00AA63CA" w:rsidRDefault="00D35D4E" w:rsidP="00B42235">
            <w:pPr>
              <w:tabs>
                <w:tab w:val="left" w:pos="142"/>
              </w:tabs>
              <w:rPr>
                <w:sz w:val="24"/>
                <w:szCs w:val="24"/>
              </w:rPr>
            </w:pPr>
          </w:p>
        </w:tc>
      </w:tr>
      <w:tr w:rsidR="00D35D4E" w:rsidRPr="00AA63CA" w:rsidTr="00B42235">
        <w:tc>
          <w:tcPr>
            <w:tcW w:w="959" w:type="dxa"/>
          </w:tcPr>
          <w:p w:rsidR="00D35D4E" w:rsidRPr="00AA63CA" w:rsidRDefault="00D35D4E" w:rsidP="00B42235">
            <w:pPr>
              <w:tabs>
                <w:tab w:val="left" w:pos="142"/>
              </w:tabs>
              <w:rPr>
                <w:sz w:val="24"/>
                <w:szCs w:val="24"/>
              </w:rPr>
            </w:pPr>
          </w:p>
        </w:tc>
        <w:tc>
          <w:tcPr>
            <w:tcW w:w="6662" w:type="dxa"/>
          </w:tcPr>
          <w:p w:rsidR="00D35D4E" w:rsidRPr="00AA63CA" w:rsidRDefault="00D35D4E" w:rsidP="00B42235">
            <w:pPr>
              <w:tabs>
                <w:tab w:val="left" w:pos="142"/>
              </w:tabs>
              <w:rPr>
                <w:sz w:val="24"/>
                <w:szCs w:val="24"/>
              </w:rPr>
            </w:pPr>
          </w:p>
        </w:tc>
        <w:tc>
          <w:tcPr>
            <w:tcW w:w="1621" w:type="dxa"/>
          </w:tcPr>
          <w:p w:rsidR="00D35D4E" w:rsidRPr="00AA63CA" w:rsidRDefault="00D35D4E" w:rsidP="00B42235">
            <w:pPr>
              <w:tabs>
                <w:tab w:val="left" w:pos="142"/>
              </w:tabs>
              <w:rPr>
                <w:sz w:val="24"/>
                <w:szCs w:val="24"/>
              </w:rPr>
            </w:pPr>
          </w:p>
        </w:tc>
      </w:tr>
      <w:tr w:rsidR="0086550B" w:rsidRPr="00AA63CA" w:rsidTr="00B42235">
        <w:tc>
          <w:tcPr>
            <w:tcW w:w="959" w:type="dxa"/>
          </w:tcPr>
          <w:p w:rsidR="0086550B" w:rsidRPr="00AA63CA" w:rsidRDefault="0086550B" w:rsidP="00B42235">
            <w:pPr>
              <w:tabs>
                <w:tab w:val="left" w:pos="142"/>
              </w:tabs>
              <w:rPr>
                <w:b/>
                <w:sz w:val="24"/>
                <w:szCs w:val="24"/>
              </w:rPr>
            </w:pPr>
            <w:r w:rsidRPr="00AA63CA">
              <w:rPr>
                <w:b/>
                <w:sz w:val="24"/>
                <w:szCs w:val="24"/>
              </w:rPr>
              <w:t>6</w:t>
            </w:r>
          </w:p>
        </w:tc>
        <w:tc>
          <w:tcPr>
            <w:tcW w:w="6662" w:type="dxa"/>
          </w:tcPr>
          <w:p w:rsidR="0086550B" w:rsidRPr="00AA63CA" w:rsidRDefault="00237C85" w:rsidP="00B42235">
            <w:pPr>
              <w:tabs>
                <w:tab w:val="left" w:pos="142"/>
              </w:tabs>
              <w:rPr>
                <w:b/>
                <w:sz w:val="24"/>
                <w:szCs w:val="24"/>
              </w:rPr>
            </w:pPr>
            <w:r w:rsidRPr="00AA63CA">
              <w:rPr>
                <w:b/>
                <w:sz w:val="24"/>
                <w:szCs w:val="24"/>
              </w:rPr>
              <w:t>Elections</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86550B" w:rsidP="00B42235">
            <w:pPr>
              <w:tabs>
                <w:tab w:val="left" w:pos="142"/>
              </w:tabs>
              <w:rPr>
                <w:sz w:val="24"/>
                <w:szCs w:val="24"/>
              </w:rPr>
            </w:pPr>
            <w:r w:rsidRPr="00AA63CA">
              <w:rPr>
                <w:sz w:val="24"/>
                <w:szCs w:val="24"/>
              </w:rPr>
              <w:t>6.1</w:t>
            </w:r>
          </w:p>
        </w:tc>
        <w:tc>
          <w:tcPr>
            <w:tcW w:w="6662" w:type="dxa"/>
          </w:tcPr>
          <w:p w:rsidR="0086550B" w:rsidRPr="00AA63CA" w:rsidRDefault="00237C85" w:rsidP="00B42235">
            <w:pPr>
              <w:tabs>
                <w:tab w:val="left" w:pos="142"/>
              </w:tabs>
              <w:rPr>
                <w:sz w:val="24"/>
                <w:szCs w:val="24"/>
              </w:rPr>
            </w:pPr>
            <w:r w:rsidRPr="00AA63CA">
              <w:rPr>
                <w:sz w:val="24"/>
                <w:szCs w:val="24"/>
              </w:rPr>
              <w:t>Elections for Treasurer</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86550B" w:rsidP="00B42235">
            <w:pPr>
              <w:tabs>
                <w:tab w:val="left" w:pos="142"/>
              </w:tabs>
              <w:rPr>
                <w:sz w:val="24"/>
                <w:szCs w:val="24"/>
              </w:rPr>
            </w:pPr>
            <w:r w:rsidRPr="00AA63CA">
              <w:rPr>
                <w:sz w:val="24"/>
                <w:szCs w:val="24"/>
              </w:rPr>
              <w:t>6.2</w:t>
            </w:r>
          </w:p>
        </w:tc>
        <w:tc>
          <w:tcPr>
            <w:tcW w:w="6662" w:type="dxa"/>
          </w:tcPr>
          <w:p w:rsidR="0086550B" w:rsidRPr="00AA63CA" w:rsidRDefault="00237C85" w:rsidP="00B42235">
            <w:pPr>
              <w:tabs>
                <w:tab w:val="left" w:pos="142"/>
              </w:tabs>
              <w:rPr>
                <w:sz w:val="24"/>
                <w:szCs w:val="24"/>
              </w:rPr>
            </w:pPr>
            <w:proofErr w:type="gramStart"/>
            <w:r w:rsidRPr="00AA63CA">
              <w:rPr>
                <w:sz w:val="24"/>
                <w:szCs w:val="24"/>
              </w:rPr>
              <w:t>DW standing again for Treasurer.</w:t>
            </w:r>
            <w:proofErr w:type="gramEnd"/>
            <w:r w:rsidRPr="00AA63CA">
              <w:rPr>
                <w:sz w:val="24"/>
                <w:szCs w:val="24"/>
              </w:rPr>
              <w:t xml:space="preserve"> RS nominates </w:t>
            </w:r>
            <w:r w:rsidR="00AA63CA" w:rsidRPr="00AA63CA">
              <w:rPr>
                <w:sz w:val="24"/>
                <w:szCs w:val="24"/>
              </w:rPr>
              <w:t>–</w:t>
            </w:r>
            <w:r w:rsidRPr="00AA63CA">
              <w:rPr>
                <w:sz w:val="24"/>
                <w:szCs w:val="24"/>
              </w:rPr>
              <w:t xml:space="preserve"> J</w:t>
            </w:r>
            <w:r w:rsidR="00AA63CA" w:rsidRPr="00AA63CA">
              <w:rPr>
                <w:sz w:val="24"/>
                <w:szCs w:val="24"/>
              </w:rPr>
              <w:t xml:space="preserve">N </w:t>
            </w:r>
            <w:r w:rsidRPr="00AA63CA">
              <w:rPr>
                <w:sz w:val="24"/>
                <w:szCs w:val="24"/>
              </w:rPr>
              <w:t xml:space="preserve">seconds. </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86550B" w:rsidP="00B42235">
            <w:pPr>
              <w:tabs>
                <w:tab w:val="left" w:pos="142"/>
              </w:tabs>
              <w:rPr>
                <w:sz w:val="24"/>
                <w:szCs w:val="24"/>
              </w:rPr>
            </w:pPr>
          </w:p>
        </w:tc>
        <w:tc>
          <w:tcPr>
            <w:tcW w:w="6662" w:type="dxa"/>
          </w:tcPr>
          <w:p w:rsidR="0086550B" w:rsidRPr="00AA63CA" w:rsidRDefault="00237C85" w:rsidP="00B42235">
            <w:pPr>
              <w:tabs>
                <w:tab w:val="left" w:pos="142"/>
              </w:tabs>
              <w:rPr>
                <w:sz w:val="24"/>
                <w:szCs w:val="24"/>
              </w:rPr>
            </w:pPr>
            <w:r w:rsidRPr="00AA63CA">
              <w:rPr>
                <w:sz w:val="24"/>
                <w:szCs w:val="24"/>
              </w:rPr>
              <w:t>DW re-elected Treasurer with 13 votes for – non against</w:t>
            </w:r>
          </w:p>
          <w:p w:rsidR="00AA63CA" w:rsidRPr="00AA63CA" w:rsidRDefault="00AA63CA" w:rsidP="00B42235">
            <w:pPr>
              <w:tabs>
                <w:tab w:val="left" w:pos="142"/>
              </w:tabs>
              <w:rPr>
                <w:sz w:val="24"/>
                <w:szCs w:val="24"/>
              </w:rPr>
            </w:pPr>
            <w:r w:rsidRPr="00AA63CA">
              <w:rPr>
                <w:sz w:val="24"/>
                <w:szCs w:val="24"/>
              </w:rPr>
              <w:t>DW re-elected</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237C85" w:rsidP="00B42235">
            <w:pPr>
              <w:tabs>
                <w:tab w:val="left" w:pos="142"/>
              </w:tabs>
              <w:rPr>
                <w:sz w:val="24"/>
                <w:szCs w:val="24"/>
              </w:rPr>
            </w:pPr>
            <w:r w:rsidRPr="00AA63CA">
              <w:rPr>
                <w:sz w:val="24"/>
                <w:szCs w:val="24"/>
              </w:rPr>
              <w:t>6.3</w:t>
            </w:r>
          </w:p>
        </w:tc>
        <w:tc>
          <w:tcPr>
            <w:tcW w:w="6662" w:type="dxa"/>
          </w:tcPr>
          <w:p w:rsidR="0086550B" w:rsidRPr="00AA63CA" w:rsidRDefault="00237C85" w:rsidP="00B42235">
            <w:pPr>
              <w:tabs>
                <w:tab w:val="left" w:pos="142"/>
              </w:tabs>
              <w:rPr>
                <w:sz w:val="24"/>
                <w:szCs w:val="24"/>
              </w:rPr>
            </w:pPr>
            <w:r w:rsidRPr="00AA63CA">
              <w:rPr>
                <w:sz w:val="24"/>
                <w:szCs w:val="24"/>
              </w:rPr>
              <w:t>Elections for Chairman</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AA63CA" w:rsidP="00B42235">
            <w:pPr>
              <w:tabs>
                <w:tab w:val="left" w:pos="142"/>
              </w:tabs>
              <w:rPr>
                <w:sz w:val="24"/>
                <w:szCs w:val="24"/>
              </w:rPr>
            </w:pPr>
            <w:r w:rsidRPr="00AA63CA">
              <w:rPr>
                <w:sz w:val="24"/>
                <w:szCs w:val="24"/>
              </w:rPr>
              <w:t>6.4</w:t>
            </w:r>
          </w:p>
        </w:tc>
        <w:tc>
          <w:tcPr>
            <w:tcW w:w="6662" w:type="dxa"/>
          </w:tcPr>
          <w:p w:rsidR="00A842CB" w:rsidRPr="00AA63CA" w:rsidRDefault="00237C85" w:rsidP="00237C85">
            <w:pPr>
              <w:tabs>
                <w:tab w:val="left" w:pos="142"/>
              </w:tabs>
              <w:rPr>
                <w:sz w:val="24"/>
                <w:szCs w:val="24"/>
              </w:rPr>
            </w:pPr>
            <w:proofErr w:type="gramStart"/>
            <w:r w:rsidRPr="00AA63CA">
              <w:rPr>
                <w:sz w:val="24"/>
                <w:szCs w:val="24"/>
              </w:rPr>
              <w:t>CS standing again for Chair.</w:t>
            </w:r>
            <w:proofErr w:type="gramEnd"/>
            <w:r w:rsidRPr="00AA63CA">
              <w:rPr>
                <w:sz w:val="24"/>
                <w:szCs w:val="24"/>
              </w:rPr>
              <w:t xml:space="preserve"> SD nominates</w:t>
            </w:r>
            <w:r w:rsidR="00AA63CA" w:rsidRPr="00AA63CA">
              <w:rPr>
                <w:sz w:val="24"/>
                <w:szCs w:val="24"/>
              </w:rPr>
              <w:t xml:space="preserve"> – EC seconds – 13 votes for CS – non against</w:t>
            </w:r>
            <w:bookmarkStart w:id="0" w:name="_GoBack"/>
            <w:bookmarkEnd w:id="0"/>
          </w:p>
          <w:p w:rsidR="00AA63CA" w:rsidRPr="00AA63CA" w:rsidRDefault="00AA63CA" w:rsidP="00237C85">
            <w:pPr>
              <w:tabs>
                <w:tab w:val="left" w:pos="142"/>
              </w:tabs>
              <w:rPr>
                <w:sz w:val="24"/>
                <w:szCs w:val="24"/>
              </w:rPr>
            </w:pPr>
            <w:r w:rsidRPr="00AA63CA">
              <w:rPr>
                <w:sz w:val="24"/>
                <w:szCs w:val="24"/>
              </w:rPr>
              <w:t>CS Re-elected</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AA63CA" w:rsidP="00B42235">
            <w:pPr>
              <w:tabs>
                <w:tab w:val="left" w:pos="142"/>
              </w:tabs>
              <w:rPr>
                <w:sz w:val="24"/>
                <w:szCs w:val="24"/>
              </w:rPr>
            </w:pPr>
            <w:r w:rsidRPr="00AA63CA">
              <w:rPr>
                <w:sz w:val="24"/>
                <w:szCs w:val="24"/>
              </w:rPr>
              <w:t>6.5</w:t>
            </w:r>
          </w:p>
        </w:tc>
        <w:tc>
          <w:tcPr>
            <w:tcW w:w="6662" w:type="dxa"/>
          </w:tcPr>
          <w:p w:rsidR="00AA63CA" w:rsidRPr="00AA63CA" w:rsidRDefault="00AA63CA" w:rsidP="00B42235">
            <w:pPr>
              <w:tabs>
                <w:tab w:val="left" w:pos="142"/>
              </w:tabs>
              <w:rPr>
                <w:sz w:val="24"/>
                <w:szCs w:val="24"/>
              </w:rPr>
            </w:pPr>
            <w:r w:rsidRPr="00AA63CA">
              <w:rPr>
                <w:sz w:val="24"/>
                <w:szCs w:val="24"/>
              </w:rPr>
              <w:t xml:space="preserve">SD is standing down as Secretary due to new commitments following new job role. Elections for secretary </w:t>
            </w:r>
            <w:proofErr w:type="gramStart"/>
            <w:r w:rsidRPr="00AA63CA">
              <w:rPr>
                <w:sz w:val="24"/>
                <w:szCs w:val="24"/>
              </w:rPr>
              <w:t>are opened</w:t>
            </w:r>
            <w:proofErr w:type="gramEnd"/>
            <w:r w:rsidRPr="00AA63CA">
              <w:rPr>
                <w:sz w:val="24"/>
                <w:szCs w:val="24"/>
              </w:rPr>
              <w:t xml:space="preserve"> for nominations. No nominations made. Secretary post not filled. </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AA63CA" w:rsidP="00B42235">
            <w:pPr>
              <w:tabs>
                <w:tab w:val="left" w:pos="142"/>
              </w:tabs>
              <w:rPr>
                <w:sz w:val="24"/>
                <w:szCs w:val="24"/>
              </w:rPr>
            </w:pPr>
            <w:r w:rsidRPr="00AA63CA">
              <w:rPr>
                <w:sz w:val="24"/>
                <w:szCs w:val="24"/>
              </w:rPr>
              <w:t>6.6</w:t>
            </w:r>
          </w:p>
        </w:tc>
        <w:tc>
          <w:tcPr>
            <w:tcW w:w="6662" w:type="dxa"/>
          </w:tcPr>
          <w:p w:rsidR="0086550B" w:rsidRPr="00AA63CA" w:rsidRDefault="00AA63CA" w:rsidP="00B42235">
            <w:pPr>
              <w:tabs>
                <w:tab w:val="left" w:pos="142"/>
              </w:tabs>
              <w:rPr>
                <w:sz w:val="24"/>
                <w:szCs w:val="24"/>
              </w:rPr>
            </w:pPr>
            <w:r w:rsidRPr="00AA63CA">
              <w:rPr>
                <w:sz w:val="24"/>
                <w:szCs w:val="24"/>
              </w:rPr>
              <w:t xml:space="preserve">SD will send out an email to the membership to ask for a volunteer for the positon of Secretary. </w:t>
            </w:r>
          </w:p>
        </w:tc>
        <w:tc>
          <w:tcPr>
            <w:tcW w:w="1621" w:type="dxa"/>
          </w:tcPr>
          <w:p w:rsidR="0086550B" w:rsidRPr="00AA63CA" w:rsidRDefault="0086550B" w:rsidP="00B42235">
            <w:pPr>
              <w:tabs>
                <w:tab w:val="left" w:pos="142"/>
              </w:tabs>
              <w:rPr>
                <w:sz w:val="24"/>
                <w:szCs w:val="24"/>
              </w:rPr>
            </w:pPr>
          </w:p>
        </w:tc>
      </w:tr>
      <w:tr w:rsidR="0086550B" w:rsidRPr="00AA63CA" w:rsidTr="00B42235">
        <w:tc>
          <w:tcPr>
            <w:tcW w:w="959" w:type="dxa"/>
          </w:tcPr>
          <w:p w:rsidR="0086550B" w:rsidRPr="00AA63CA" w:rsidRDefault="0086550B" w:rsidP="00B42235">
            <w:pPr>
              <w:tabs>
                <w:tab w:val="left" w:pos="142"/>
              </w:tabs>
              <w:rPr>
                <w:sz w:val="24"/>
                <w:szCs w:val="24"/>
              </w:rPr>
            </w:pPr>
          </w:p>
        </w:tc>
        <w:tc>
          <w:tcPr>
            <w:tcW w:w="6662" w:type="dxa"/>
          </w:tcPr>
          <w:p w:rsidR="0086550B" w:rsidRPr="00AA63CA" w:rsidRDefault="0086550B" w:rsidP="00B42235">
            <w:pPr>
              <w:tabs>
                <w:tab w:val="left" w:pos="142"/>
              </w:tabs>
              <w:rPr>
                <w:sz w:val="24"/>
                <w:szCs w:val="24"/>
              </w:rPr>
            </w:pPr>
          </w:p>
        </w:tc>
        <w:tc>
          <w:tcPr>
            <w:tcW w:w="1621" w:type="dxa"/>
          </w:tcPr>
          <w:p w:rsidR="0086550B" w:rsidRPr="00AA63CA" w:rsidRDefault="0086550B" w:rsidP="00B42235">
            <w:pPr>
              <w:tabs>
                <w:tab w:val="left" w:pos="142"/>
              </w:tabs>
              <w:rPr>
                <w:sz w:val="24"/>
                <w:szCs w:val="24"/>
              </w:rPr>
            </w:pPr>
          </w:p>
        </w:tc>
      </w:tr>
    </w:tbl>
    <w:p w:rsidR="00B42235" w:rsidRPr="006F02B4" w:rsidRDefault="00B42235" w:rsidP="00B42235">
      <w:pPr>
        <w:tabs>
          <w:tab w:val="left" w:pos="142"/>
        </w:tabs>
        <w:rPr>
          <w:b/>
          <w:sz w:val="28"/>
          <w:szCs w:val="28"/>
        </w:rPr>
      </w:pPr>
    </w:p>
    <w:sectPr w:rsidR="00B42235" w:rsidRPr="006F0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A30"/>
    <w:multiLevelType w:val="hybridMultilevel"/>
    <w:tmpl w:val="4ED4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CB0E99"/>
    <w:multiLevelType w:val="hybridMultilevel"/>
    <w:tmpl w:val="5B6C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A5CC5"/>
    <w:multiLevelType w:val="hybridMultilevel"/>
    <w:tmpl w:val="93C8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70D5BE3"/>
    <w:multiLevelType w:val="hybridMultilevel"/>
    <w:tmpl w:val="C14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176BE3"/>
    <w:multiLevelType w:val="hybridMultilevel"/>
    <w:tmpl w:val="4F7A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BB2C13"/>
    <w:multiLevelType w:val="hybridMultilevel"/>
    <w:tmpl w:val="05BA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7F"/>
    <w:rsid w:val="000C6B40"/>
    <w:rsid w:val="0012374A"/>
    <w:rsid w:val="00237C85"/>
    <w:rsid w:val="002418CB"/>
    <w:rsid w:val="00264402"/>
    <w:rsid w:val="002F183E"/>
    <w:rsid w:val="003022CA"/>
    <w:rsid w:val="003300CA"/>
    <w:rsid w:val="0034527F"/>
    <w:rsid w:val="0065506E"/>
    <w:rsid w:val="00661EC5"/>
    <w:rsid w:val="006F02B4"/>
    <w:rsid w:val="006F72B3"/>
    <w:rsid w:val="00756F61"/>
    <w:rsid w:val="007C5364"/>
    <w:rsid w:val="008469D2"/>
    <w:rsid w:val="0086550B"/>
    <w:rsid w:val="00880A2B"/>
    <w:rsid w:val="008F68AF"/>
    <w:rsid w:val="00927C94"/>
    <w:rsid w:val="00A842CB"/>
    <w:rsid w:val="00AA63CA"/>
    <w:rsid w:val="00AE04C8"/>
    <w:rsid w:val="00B03DC0"/>
    <w:rsid w:val="00B42235"/>
    <w:rsid w:val="00B71528"/>
    <w:rsid w:val="00B97BE7"/>
    <w:rsid w:val="00BD098B"/>
    <w:rsid w:val="00CA7C2A"/>
    <w:rsid w:val="00D35D4E"/>
    <w:rsid w:val="00E74960"/>
    <w:rsid w:val="00FF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235"/>
    <w:pPr>
      <w:ind w:left="720"/>
      <w:contextualSpacing/>
    </w:pPr>
  </w:style>
  <w:style w:type="character" w:styleId="Hyperlink">
    <w:name w:val="Hyperlink"/>
    <w:basedOn w:val="DefaultParagraphFont"/>
    <w:uiPriority w:val="99"/>
    <w:unhideWhenUsed/>
    <w:rsid w:val="002F18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235"/>
    <w:pPr>
      <w:ind w:left="720"/>
      <w:contextualSpacing/>
    </w:pPr>
  </w:style>
  <w:style w:type="character" w:styleId="Hyperlink">
    <w:name w:val="Hyperlink"/>
    <w:basedOn w:val="DefaultParagraphFont"/>
    <w:uiPriority w:val="99"/>
    <w:unhideWhenUsed/>
    <w:rsid w:val="002F1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4664">
      <w:bodyDiv w:val="1"/>
      <w:marLeft w:val="0"/>
      <w:marRight w:val="0"/>
      <w:marTop w:val="0"/>
      <w:marBottom w:val="0"/>
      <w:divBdr>
        <w:top w:val="none" w:sz="0" w:space="0" w:color="auto"/>
        <w:left w:val="none" w:sz="0" w:space="0" w:color="auto"/>
        <w:bottom w:val="none" w:sz="0" w:space="0" w:color="auto"/>
        <w:right w:val="none" w:sz="0" w:space="0" w:color="auto"/>
      </w:divBdr>
    </w:div>
    <w:div w:id="772559127">
      <w:bodyDiv w:val="1"/>
      <w:marLeft w:val="0"/>
      <w:marRight w:val="0"/>
      <w:marTop w:val="0"/>
      <w:marBottom w:val="0"/>
      <w:divBdr>
        <w:top w:val="none" w:sz="0" w:space="0" w:color="auto"/>
        <w:left w:val="none" w:sz="0" w:space="0" w:color="auto"/>
        <w:bottom w:val="none" w:sz="0" w:space="0" w:color="auto"/>
        <w:right w:val="none" w:sz="0" w:space="0" w:color="auto"/>
      </w:divBdr>
      <w:divsChild>
        <w:div w:id="784425799">
          <w:marLeft w:val="0"/>
          <w:marRight w:val="0"/>
          <w:marTop w:val="0"/>
          <w:marBottom w:val="0"/>
          <w:divBdr>
            <w:top w:val="none" w:sz="0" w:space="0" w:color="auto"/>
            <w:left w:val="none" w:sz="0" w:space="0" w:color="auto"/>
            <w:bottom w:val="none" w:sz="0" w:space="0" w:color="auto"/>
            <w:right w:val="none" w:sz="0" w:space="0" w:color="auto"/>
          </w:divBdr>
          <w:divsChild>
            <w:div w:id="1073086702">
              <w:marLeft w:val="0"/>
              <w:marRight w:val="0"/>
              <w:marTop w:val="0"/>
              <w:marBottom w:val="0"/>
              <w:divBdr>
                <w:top w:val="none" w:sz="0" w:space="0" w:color="auto"/>
                <w:left w:val="none" w:sz="0" w:space="0" w:color="auto"/>
                <w:bottom w:val="none" w:sz="0" w:space="0" w:color="auto"/>
                <w:right w:val="none" w:sz="0" w:space="0" w:color="auto"/>
              </w:divBdr>
              <w:divsChild>
                <w:div w:id="147980993">
                  <w:marLeft w:val="0"/>
                  <w:marRight w:val="0"/>
                  <w:marTop w:val="0"/>
                  <w:marBottom w:val="0"/>
                  <w:divBdr>
                    <w:top w:val="none" w:sz="0" w:space="0" w:color="auto"/>
                    <w:left w:val="none" w:sz="0" w:space="0" w:color="auto"/>
                    <w:bottom w:val="none" w:sz="0" w:space="0" w:color="auto"/>
                    <w:right w:val="none" w:sz="0" w:space="0" w:color="auto"/>
                  </w:divBdr>
                  <w:divsChild>
                    <w:div w:id="1567455224">
                      <w:marLeft w:val="0"/>
                      <w:marRight w:val="0"/>
                      <w:marTop w:val="0"/>
                      <w:marBottom w:val="0"/>
                      <w:divBdr>
                        <w:top w:val="none" w:sz="0" w:space="0" w:color="auto"/>
                        <w:left w:val="none" w:sz="0" w:space="0" w:color="auto"/>
                        <w:bottom w:val="none" w:sz="0" w:space="0" w:color="auto"/>
                        <w:right w:val="none" w:sz="0" w:space="0" w:color="auto"/>
                      </w:divBdr>
                      <w:divsChild>
                        <w:div w:id="809979612">
                          <w:marLeft w:val="0"/>
                          <w:marRight w:val="0"/>
                          <w:marTop w:val="0"/>
                          <w:marBottom w:val="0"/>
                          <w:divBdr>
                            <w:top w:val="none" w:sz="0" w:space="0" w:color="auto"/>
                            <w:left w:val="none" w:sz="0" w:space="0" w:color="auto"/>
                            <w:bottom w:val="none" w:sz="0" w:space="0" w:color="auto"/>
                            <w:right w:val="none" w:sz="0" w:space="0" w:color="auto"/>
                          </w:divBdr>
                          <w:divsChild>
                            <w:div w:id="762066405">
                              <w:marLeft w:val="0"/>
                              <w:marRight w:val="0"/>
                              <w:marTop w:val="0"/>
                              <w:marBottom w:val="0"/>
                              <w:divBdr>
                                <w:top w:val="none" w:sz="0" w:space="0" w:color="auto"/>
                                <w:left w:val="none" w:sz="0" w:space="0" w:color="auto"/>
                                <w:bottom w:val="none" w:sz="0" w:space="0" w:color="auto"/>
                                <w:right w:val="none" w:sz="0" w:space="0" w:color="auto"/>
                              </w:divBdr>
                              <w:divsChild>
                                <w:div w:id="1782917684">
                                  <w:marLeft w:val="0"/>
                                  <w:marRight w:val="0"/>
                                  <w:marTop w:val="0"/>
                                  <w:marBottom w:val="0"/>
                                  <w:divBdr>
                                    <w:top w:val="none" w:sz="0" w:space="0" w:color="auto"/>
                                    <w:left w:val="none" w:sz="0" w:space="0" w:color="auto"/>
                                    <w:bottom w:val="none" w:sz="0" w:space="0" w:color="auto"/>
                                    <w:right w:val="none" w:sz="0" w:space="0" w:color="auto"/>
                                  </w:divBdr>
                                  <w:divsChild>
                                    <w:div w:id="574973658">
                                      <w:marLeft w:val="0"/>
                                      <w:marRight w:val="0"/>
                                      <w:marTop w:val="0"/>
                                      <w:marBottom w:val="0"/>
                                      <w:divBdr>
                                        <w:top w:val="none" w:sz="0" w:space="0" w:color="auto"/>
                                        <w:left w:val="none" w:sz="0" w:space="0" w:color="auto"/>
                                        <w:bottom w:val="none" w:sz="0" w:space="0" w:color="auto"/>
                                        <w:right w:val="none" w:sz="0" w:space="0" w:color="auto"/>
                                      </w:divBdr>
                                      <w:divsChild>
                                        <w:div w:id="3044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4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Deaville Stephen</dc:creator>
  <cp:lastModifiedBy>Deaville Stephen</cp:lastModifiedBy>
  <cp:revision>10</cp:revision>
  <dcterms:created xsi:type="dcterms:W3CDTF">2018-05-23T07:39:00Z</dcterms:created>
  <dcterms:modified xsi:type="dcterms:W3CDTF">2018-06-11T17:21:00Z</dcterms:modified>
</cp:coreProperties>
</file>